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E9" w:rsidRDefault="004827E9" w:rsidP="006A10FB"/>
    <w:p w:rsidR="00246BBC" w:rsidRDefault="00246BBC" w:rsidP="006A10FB"/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40"/>
          <w:szCs w:val="40"/>
        </w:rPr>
        <w:t>“</w:t>
      </w:r>
      <w:proofErr w:type="spellStart"/>
      <w:r>
        <w:rPr>
          <w:b/>
          <w:bCs/>
          <w:color w:val="000000"/>
          <w:sz w:val="40"/>
          <w:szCs w:val="40"/>
        </w:rPr>
        <w:t>Ulusal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çevre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şampiyonu</w:t>
      </w:r>
      <w:proofErr w:type="spellEnd"/>
      <w:r>
        <w:rPr>
          <w:b/>
          <w:bCs/>
          <w:color w:val="000000"/>
          <w:sz w:val="40"/>
          <w:szCs w:val="40"/>
        </w:rPr>
        <w:t>” İzmir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7"/>
          <w:szCs w:val="27"/>
        </w:rPr>
        <w:t>Dünya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Doğal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Hayatı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Koruma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Vakfı</w:t>
      </w:r>
      <w:proofErr w:type="spellEnd"/>
      <w:r>
        <w:rPr>
          <w:color w:val="000000"/>
          <w:sz w:val="27"/>
          <w:szCs w:val="27"/>
        </w:rPr>
        <w:t xml:space="preserve"> (WWF) </w:t>
      </w:r>
      <w:proofErr w:type="spellStart"/>
      <w:r>
        <w:rPr>
          <w:color w:val="000000"/>
          <w:sz w:val="27"/>
          <w:szCs w:val="27"/>
        </w:rPr>
        <w:t>tarafından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düzenlenen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Tek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Dünya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Kentleri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Yarışması”nın</w:t>
      </w:r>
      <w:proofErr w:type="spellEnd"/>
      <w:proofErr w:type="gramStart"/>
      <w:r>
        <w:rPr>
          <w:color w:val="000000"/>
          <w:sz w:val="27"/>
          <w:szCs w:val="27"/>
        </w:rPr>
        <w:t>  "</w:t>
      </w:r>
      <w:proofErr w:type="spellStart"/>
      <w:proofErr w:type="gramEnd"/>
      <w:r>
        <w:rPr>
          <w:color w:val="000000"/>
          <w:sz w:val="27"/>
          <w:szCs w:val="27"/>
        </w:rPr>
        <w:t>Türkiye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ulusal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şampiyonu</w:t>
      </w:r>
      <w:proofErr w:type="spellEnd"/>
      <w:r>
        <w:rPr>
          <w:color w:val="000000"/>
          <w:sz w:val="27"/>
          <w:szCs w:val="27"/>
        </w:rPr>
        <w:t xml:space="preserve">’" İzmir </w:t>
      </w:r>
      <w:proofErr w:type="spellStart"/>
      <w:r>
        <w:rPr>
          <w:color w:val="000000"/>
          <w:sz w:val="27"/>
          <w:szCs w:val="27"/>
        </w:rPr>
        <w:t>oldu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 xml:space="preserve">Kent, </w:t>
      </w:r>
      <w:proofErr w:type="spellStart"/>
      <w:r>
        <w:rPr>
          <w:color w:val="000000"/>
          <w:sz w:val="27"/>
          <w:szCs w:val="27"/>
        </w:rPr>
        <w:t>Büyükşehir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Belediyesi’nin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gerçekleştirdiği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çevre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yatırımlarıyla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aynı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zamanda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uluslararası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yarışmanın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finalistleri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arasına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girmeye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ha</w:t>
      </w:r>
      <w:bookmarkStart w:id="0" w:name="_GoBack"/>
      <w:bookmarkEnd w:id="0"/>
      <w:r>
        <w:rPr>
          <w:color w:val="000000"/>
          <w:sz w:val="27"/>
          <w:szCs w:val="27"/>
        </w:rPr>
        <w:t>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kazandı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Dünya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Doğal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Hayatı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Vakfı</w:t>
      </w:r>
      <w:proofErr w:type="spellEnd"/>
      <w:r>
        <w:rPr>
          <w:color w:val="000000"/>
        </w:rPr>
        <w:t xml:space="preserve"> (WWF) </w:t>
      </w:r>
      <w:proofErr w:type="spellStart"/>
      <w:r>
        <w:rPr>
          <w:color w:val="000000"/>
        </w:rPr>
        <w:t>tarafından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düzenlenen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Tek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Dünya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Kentleri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Yarışması”</w:t>
      </w:r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(OPCC) 2017-2018 </w:t>
      </w:r>
      <w:proofErr w:type="spellStart"/>
      <w:r>
        <w:rPr>
          <w:color w:val="000000"/>
        </w:rPr>
        <w:t>döneminde</w:t>
      </w:r>
      <w:proofErr w:type="spellEnd"/>
      <w:r>
        <w:rPr>
          <w:color w:val="000000"/>
        </w:rPr>
        <w:t xml:space="preserve"> 23 </w:t>
      </w:r>
      <w:proofErr w:type="spellStart"/>
      <w:r>
        <w:rPr>
          <w:color w:val="000000"/>
        </w:rPr>
        <w:t>ülkeden</w:t>
      </w:r>
      <w:proofErr w:type="spellEnd"/>
      <w:r>
        <w:rPr>
          <w:color w:val="000000"/>
        </w:rPr>
        <w:t xml:space="preserve"> 132 </w:t>
      </w:r>
      <w:proofErr w:type="spellStart"/>
      <w:r>
        <w:rPr>
          <w:color w:val="000000"/>
        </w:rPr>
        <w:t>şehir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katılım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gösterirken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Türkiye’den</w:t>
      </w:r>
      <w:proofErr w:type="spellEnd"/>
      <w:r>
        <w:rPr>
          <w:color w:val="000000"/>
        </w:rPr>
        <w:t xml:space="preserve"> Gaziantep, İstanbul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İzmir </w:t>
      </w:r>
      <w:proofErr w:type="spellStart"/>
      <w:r>
        <w:rPr>
          <w:color w:val="000000"/>
        </w:rPr>
        <w:t>yer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aldı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Yarışmacı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kentlerin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başvurularını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değerlendiren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bağımsız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jüri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İzmir’i</w:t>
      </w:r>
      <w:proofErr w:type="spellEnd"/>
      <w:r>
        <w:rPr>
          <w:color w:val="000000"/>
        </w:rPr>
        <w:t>, "</w:t>
      </w:r>
      <w:proofErr w:type="spellStart"/>
      <w:r>
        <w:rPr>
          <w:color w:val="000000"/>
        </w:rPr>
        <w:t>iklim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değişikliğiyle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mücadele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sürdürülebilir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hareketlilik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ulaşım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konusundaki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iddialı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hedef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uygulamaları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nedeniyle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Türkiye’nin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ulusal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şampiyonu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seçti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ve</w:t>
      </w:r>
      <w:proofErr w:type="spellEnd"/>
      <w:r>
        <w:rPr>
          <w:color w:val="000000"/>
        </w:rPr>
        <w:t xml:space="preserve">  </w:t>
      </w:r>
      <w:proofErr w:type="spellStart"/>
      <w:r>
        <w:rPr>
          <w:color w:val="000000"/>
        </w:rPr>
        <w:t>uluslararası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yarışmanın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finalistleri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arasına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aldı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Finale </w:t>
      </w:r>
      <w:proofErr w:type="spellStart"/>
      <w:r>
        <w:rPr>
          <w:color w:val="000000"/>
        </w:rPr>
        <w:t>kalan</w:t>
      </w:r>
      <w:proofErr w:type="spellEnd"/>
      <w:r>
        <w:rPr>
          <w:color w:val="000000"/>
        </w:rPr>
        <w:t xml:space="preserve"> 40 </w:t>
      </w:r>
      <w:proofErr w:type="spellStart"/>
      <w:r>
        <w:rPr>
          <w:color w:val="000000"/>
        </w:rPr>
        <w:t>kent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arasından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belirlenecek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birincinin</w:t>
      </w:r>
      <w:proofErr w:type="spellEnd"/>
      <w:r>
        <w:rPr>
          <w:color w:val="000000"/>
        </w:rPr>
        <w:t xml:space="preserve">, 12 </w:t>
      </w:r>
      <w:proofErr w:type="spellStart"/>
      <w:r>
        <w:rPr>
          <w:color w:val="000000"/>
        </w:rPr>
        <w:t>Eylül’de</w:t>
      </w:r>
      <w:proofErr w:type="spellEnd"/>
      <w:r>
        <w:rPr>
          <w:color w:val="000000"/>
        </w:rPr>
        <w:t xml:space="preserve"> San </w:t>
      </w:r>
      <w:proofErr w:type="spellStart"/>
      <w:r>
        <w:rPr>
          <w:color w:val="000000"/>
        </w:rPr>
        <w:t>Francisco’da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düzenlenecek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Dünya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İklim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Zirvesi”nde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açıklanacağı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bildirildi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Her </w:t>
      </w:r>
      <w:proofErr w:type="spellStart"/>
      <w:r>
        <w:rPr>
          <w:b/>
          <w:bCs/>
          <w:color w:val="000000"/>
          <w:sz w:val="28"/>
          <w:szCs w:val="28"/>
        </w:rPr>
        <w:t>ülkeden</w:t>
      </w:r>
      <w:proofErr w:type="spellEnd"/>
      <w:r>
        <w:rPr>
          <w:b/>
          <w:bCs/>
          <w:color w:val="000000"/>
          <w:sz w:val="28"/>
          <w:szCs w:val="28"/>
        </w:rPr>
        <w:t xml:space="preserve"> 3 finalist </w:t>
      </w:r>
      <w:proofErr w:type="spellStart"/>
      <w:r>
        <w:rPr>
          <w:b/>
          <w:bCs/>
          <w:color w:val="000000"/>
          <w:sz w:val="28"/>
          <w:szCs w:val="28"/>
        </w:rPr>
        <w:t>seçiliyor</w:t>
      </w:r>
      <w:proofErr w:type="spellEnd"/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WWF </w:t>
      </w:r>
      <w:proofErr w:type="spellStart"/>
      <w:r>
        <w:rPr>
          <w:color w:val="000000"/>
        </w:rPr>
        <w:t>tarafından</w:t>
      </w:r>
      <w:proofErr w:type="spellEnd"/>
      <w:r>
        <w:rPr>
          <w:color w:val="000000"/>
        </w:rPr>
        <w:t xml:space="preserve"> 2011’den </w:t>
      </w:r>
      <w:proofErr w:type="spellStart"/>
      <w:r>
        <w:rPr>
          <w:color w:val="000000"/>
        </w:rPr>
        <w:t>bu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yana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gerçekleştirilen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etkinliğin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öncelikli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hedefi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iklim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değişikliğiyle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mücadele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etmek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kentlerde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dönüşümü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teşvik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etmek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çevresel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sürdürülebilirlik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hedefleri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doğrultusunda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kentleri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seçmek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farkındalık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oluşturmak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Yarışma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karbon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azaltma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değişikliğinin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etkilerine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karşı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direnci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artırma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yolunda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anlamlı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yenilikçi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adımlar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kentleri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çıkarıyor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Her </w:t>
      </w:r>
      <w:proofErr w:type="spellStart"/>
      <w:r>
        <w:rPr>
          <w:color w:val="000000"/>
        </w:rPr>
        <w:t>bir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kentin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sunduğu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veriler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toplanıyor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uluslararası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uzmanlardan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oluşan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bilimsel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yapılan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başvuruları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değerlendirerek</w:t>
      </w:r>
      <w:proofErr w:type="spellEnd"/>
      <w:r>
        <w:rPr>
          <w:color w:val="000000"/>
        </w:rPr>
        <w:t xml:space="preserve"> her </w:t>
      </w:r>
      <w:proofErr w:type="spellStart"/>
      <w:r>
        <w:rPr>
          <w:color w:val="000000"/>
        </w:rPr>
        <w:t>ülkeden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fazla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kenti</w:t>
      </w:r>
      <w:proofErr w:type="spellEnd"/>
      <w:r>
        <w:rPr>
          <w:color w:val="000000"/>
        </w:rPr>
        <w:t xml:space="preserve"> finalist </w:t>
      </w:r>
      <w:proofErr w:type="spellStart"/>
      <w:r>
        <w:rPr>
          <w:color w:val="000000"/>
        </w:rPr>
        <w:t>olarak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belirliyor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Değerlendirme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hedefleri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açısından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önem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taşıyan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enerji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binalar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iklim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değişikliğine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uyum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konularına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yoğunlaşıyor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Bu </w:t>
      </w:r>
      <w:proofErr w:type="spellStart"/>
      <w:r>
        <w:rPr>
          <w:color w:val="000000"/>
        </w:rPr>
        <w:t>yılın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tematik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odağı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sürdürülebilir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ulaşım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hareketlilik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konusundaki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hedef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uygulamalara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özel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önem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veriliyor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7"/>
          <w:szCs w:val="27"/>
        </w:rPr>
        <w:t>Çevre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dostu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belediye</w:t>
      </w:r>
      <w:proofErr w:type="spellEnd"/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İzmir </w:t>
      </w:r>
      <w:proofErr w:type="spellStart"/>
      <w:r>
        <w:rPr>
          <w:color w:val="000000"/>
        </w:rPr>
        <w:t>Büyükşehir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Belediyesi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İklim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değişikliği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mücadele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konusunda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yerel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yönetimlerin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çabalarının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desteklenmesi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amacıyla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dünyada</w:t>
      </w:r>
      <w:proofErr w:type="spellEnd"/>
      <w:r>
        <w:rPr>
          <w:color w:val="000000"/>
        </w:rPr>
        <w:t xml:space="preserve"> 7.700'ün </w:t>
      </w:r>
      <w:proofErr w:type="spellStart"/>
      <w:r>
        <w:rPr>
          <w:color w:val="000000"/>
        </w:rPr>
        <w:t>üzerinde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Türkiye'de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sadece</w:t>
      </w:r>
      <w:proofErr w:type="spellEnd"/>
      <w:r>
        <w:rPr>
          <w:color w:val="000000"/>
        </w:rPr>
        <w:t xml:space="preserve"> 11 </w:t>
      </w:r>
      <w:proofErr w:type="spellStart"/>
      <w:r>
        <w:rPr>
          <w:color w:val="000000"/>
        </w:rPr>
        <w:t>belediyenin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koyduğu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Başkanlar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Sözleşmesi'ne</w:t>
      </w:r>
      <w:proofErr w:type="spellEnd"/>
      <w:r>
        <w:rPr>
          <w:color w:val="000000"/>
        </w:rPr>
        <w:t xml:space="preserve"> (Covenant of Mayors- </w:t>
      </w:r>
      <w:proofErr w:type="spellStart"/>
      <w:r>
        <w:rPr>
          <w:color w:val="000000"/>
        </w:rPr>
        <w:t>CoM</w:t>
      </w:r>
      <w:proofErr w:type="spellEnd"/>
      <w:r>
        <w:rPr>
          <w:color w:val="000000"/>
        </w:rPr>
        <w:t xml:space="preserve">) 2015 </w:t>
      </w:r>
      <w:proofErr w:type="spellStart"/>
      <w:r>
        <w:rPr>
          <w:color w:val="000000"/>
        </w:rPr>
        <w:t>yılında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taraf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olmuş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2020 </w:t>
      </w:r>
      <w:proofErr w:type="spellStart"/>
      <w:r>
        <w:rPr>
          <w:color w:val="000000"/>
        </w:rPr>
        <w:t>yılına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kadar</w:t>
      </w:r>
      <w:proofErr w:type="spellEnd"/>
      <w:r>
        <w:rPr>
          <w:color w:val="000000"/>
        </w:rPr>
        <w:t xml:space="preserve"> sera </w:t>
      </w:r>
      <w:proofErr w:type="spellStart"/>
      <w:r>
        <w:rPr>
          <w:color w:val="000000"/>
        </w:rPr>
        <w:t>gazı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salımını</w:t>
      </w:r>
      <w:proofErr w:type="spellEnd"/>
      <w:r>
        <w:rPr>
          <w:color w:val="000000"/>
        </w:rPr>
        <w:t xml:space="preserve"> % 20 </w:t>
      </w:r>
      <w:proofErr w:type="spellStart"/>
      <w:r>
        <w:rPr>
          <w:color w:val="000000"/>
        </w:rPr>
        <w:t>azaltmayı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taahhüt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etti</w:t>
      </w:r>
      <w:proofErr w:type="spellEnd"/>
      <w:r>
        <w:rPr>
          <w:color w:val="000000"/>
        </w:rPr>
        <w:t xml:space="preserve">. 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</w:rPr>
        <w:t xml:space="preserve">Bu </w:t>
      </w:r>
      <w:proofErr w:type="spellStart"/>
      <w:r>
        <w:rPr>
          <w:color w:val="000000"/>
        </w:rPr>
        <w:t>taahhüt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kapsamında</w:t>
      </w:r>
      <w:proofErr w:type="spellEnd"/>
      <w:r>
        <w:rPr>
          <w:color w:val="000000"/>
        </w:rPr>
        <w:t xml:space="preserve"> İzmir </w:t>
      </w:r>
      <w:proofErr w:type="spellStart"/>
      <w:r>
        <w:rPr>
          <w:color w:val="000000"/>
        </w:rPr>
        <w:t>çapında</w:t>
      </w:r>
      <w:proofErr w:type="spellEnd"/>
      <w:r>
        <w:rPr>
          <w:color w:val="000000"/>
        </w:rPr>
        <w:t xml:space="preserve"> ilk </w:t>
      </w:r>
      <w:proofErr w:type="spellStart"/>
      <w:r>
        <w:rPr>
          <w:color w:val="000000"/>
        </w:rPr>
        <w:t>defa</w:t>
      </w:r>
      <w:proofErr w:type="spellEnd"/>
      <w:r>
        <w:rPr>
          <w:color w:val="000000"/>
        </w:rPr>
        <w:t xml:space="preserve"> sera </w:t>
      </w:r>
      <w:proofErr w:type="spellStart"/>
      <w:r>
        <w:rPr>
          <w:color w:val="000000"/>
        </w:rPr>
        <w:t>gazı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envanteri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içeren</w:t>
      </w:r>
      <w:proofErr w:type="spellEnd"/>
      <w:r>
        <w:rPr>
          <w:color w:val="000000"/>
        </w:rPr>
        <w:t xml:space="preserve"> “İzmir İli </w:t>
      </w:r>
      <w:proofErr w:type="spellStart"/>
      <w:r>
        <w:rPr>
          <w:color w:val="000000"/>
        </w:rPr>
        <w:t>Sürdürülebilir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Enerji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Eylem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Planı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hazırlandı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Sera </w:t>
      </w:r>
      <w:proofErr w:type="spellStart"/>
      <w:r>
        <w:rPr>
          <w:color w:val="000000"/>
        </w:rPr>
        <w:t>gazlarının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salım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azaltımının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sağlanması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için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enerji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verimliliği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konusunda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bilinçlendirme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yenilenebilir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enerjilerin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kullanımı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ulaşımda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toplu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taşımanın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yaygınlaştırılması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elektrikli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araç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otobüslerin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kullanılması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bisiklet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ulaşımının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payının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arttırılması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kentsel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dönüşüm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sonucunda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enerji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etkin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binalar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yapılması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atık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sahasında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oluşan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gazlardan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elektrik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edilmesi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hedefler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belirlendi</w:t>
      </w:r>
      <w:proofErr w:type="spellEnd"/>
      <w:r>
        <w:rPr>
          <w:color w:val="000000"/>
        </w:rPr>
        <w:t xml:space="preserve">. 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8"/>
          <w:szCs w:val="28"/>
        </w:rPr>
        <w:t>Uluslararası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yarışmada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yer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alan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ülke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ve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şehirler</w:t>
      </w:r>
      <w:proofErr w:type="spellEnd"/>
      <w:r>
        <w:rPr>
          <w:b/>
          <w:bCs/>
          <w:color w:val="000000"/>
          <w:sz w:val="28"/>
          <w:szCs w:val="28"/>
        </w:rPr>
        <w:t>;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Brezilya</w:t>
      </w:r>
      <w:proofErr w:type="spellEnd"/>
      <w:r>
        <w:rPr>
          <w:color w:val="000000"/>
        </w:rPr>
        <w:t xml:space="preserve">: Fortaleza, Belo Horizonte, </w:t>
      </w:r>
      <w:proofErr w:type="spellStart"/>
      <w:r>
        <w:rPr>
          <w:color w:val="000000"/>
        </w:rPr>
        <w:t>Betim</w:t>
      </w:r>
      <w:proofErr w:type="spellEnd"/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Kanada</w:t>
      </w:r>
      <w:proofErr w:type="spellEnd"/>
      <w:r>
        <w:rPr>
          <w:color w:val="000000"/>
        </w:rPr>
        <w:t>: Vancouver, Edmonton, Yellowknife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Şili</w:t>
      </w:r>
      <w:proofErr w:type="spellEnd"/>
      <w:r>
        <w:rPr>
          <w:color w:val="000000"/>
        </w:rPr>
        <w:t xml:space="preserve">: Santiago, Valdivia, </w:t>
      </w:r>
      <w:proofErr w:type="spellStart"/>
      <w:r>
        <w:rPr>
          <w:color w:val="000000"/>
        </w:rPr>
        <w:t>Independencia</w:t>
      </w:r>
      <w:proofErr w:type="spellEnd"/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Kolombiya</w:t>
      </w:r>
      <w:proofErr w:type="spellEnd"/>
      <w:r>
        <w:rPr>
          <w:color w:val="000000"/>
        </w:rPr>
        <w:t>: Monteria, Cali, Ibague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Guatemala: </w:t>
      </w:r>
      <w:proofErr w:type="gramStart"/>
      <w:r>
        <w:rPr>
          <w:color w:val="000000"/>
        </w:rPr>
        <w:t>Guatemala city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Pachalum</w:t>
      </w:r>
      <w:proofErr w:type="spellEnd"/>
      <w:r>
        <w:rPr>
          <w:color w:val="000000"/>
        </w:rPr>
        <w:t xml:space="preserve">, La </w:t>
      </w:r>
      <w:proofErr w:type="spellStart"/>
      <w:r>
        <w:rPr>
          <w:color w:val="000000"/>
        </w:rPr>
        <w:t>antigua</w:t>
      </w:r>
      <w:proofErr w:type="spellEnd"/>
      <w:r>
        <w:rPr>
          <w:color w:val="000000"/>
        </w:rPr>
        <w:t xml:space="preserve"> Guatemala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Hindistan</w:t>
      </w:r>
      <w:proofErr w:type="spellEnd"/>
      <w:r>
        <w:rPr>
          <w:color w:val="000000"/>
        </w:rPr>
        <w:t xml:space="preserve">: Pune, Rajkot, </w:t>
      </w:r>
      <w:proofErr w:type="spellStart"/>
      <w:r>
        <w:rPr>
          <w:color w:val="000000"/>
        </w:rPr>
        <w:t>Panaji</w:t>
      </w:r>
      <w:proofErr w:type="spellEnd"/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Endonezya</w:t>
      </w:r>
      <w:proofErr w:type="spellEnd"/>
      <w:r>
        <w:rPr>
          <w:color w:val="000000"/>
        </w:rPr>
        <w:t>: DKI Jakarta Province, Balikpapan city, Bogor city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Japonya</w:t>
      </w:r>
      <w:proofErr w:type="spellEnd"/>
      <w:r>
        <w:rPr>
          <w:color w:val="000000"/>
        </w:rPr>
        <w:t>: Yokohama, Tokyo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Malezya</w:t>
      </w:r>
      <w:proofErr w:type="spellEnd"/>
      <w:r>
        <w:rPr>
          <w:color w:val="000000"/>
        </w:rPr>
        <w:t xml:space="preserve">: Melaka, Kuala Lumpur, Shah </w:t>
      </w:r>
      <w:proofErr w:type="spellStart"/>
      <w:r>
        <w:rPr>
          <w:color w:val="000000"/>
        </w:rPr>
        <w:t>Alam</w:t>
      </w:r>
      <w:proofErr w:type="spellEnd"/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Meksika</w:t>
      </w:r>
      <w:proofErr w:type="spellEnd"/>
      <w:r>
        <w:rPr>
          <w:color w:val="000000"/>
        </w:rPr>
        <w:t xml:space="preserve">: Guadalajara, Los </w:t>
      </w:r>
      <w:proofErr w:type="spellStart"/>
      <w:r>
        <w:rPr>
          <w:color w:val="000000"/>
        </w:rPr>
        <w:t>Mochis</w:t>
      </w:r>
      <w:proofErr w:type="spellEnd"/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Pakistan: Karachi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Peru: Magdalena, </w:t>
      </w:r>
      <w:proofErr w:type="spellStart"/>
      <w:r>
        <w:rPr>
          <w:color w:val="000000"/>
        </w:rPr>
        <w:t>Miraflores</w:t>
      </w:r>
      <w:proofErr w:type="spellEnd"/>
      <w:r>
        <w:rPr>
          <w:color w:val="000000"/>
        </w:rPr>
        <w:t>, San Isidro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Filipinler</w:t>
      </w:r>
      <w:proofErr w:type="spellEnd"/>
      <w:r>
        <w:rPr>
          <w:color w:val="000000"/>
        </w:rPr>
        <w:t>: San Carlos, Pasig, Makati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Güney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Afrika</w:t>
      </w:r>
      <w:proofErr w:type="spellEnd"/>
      <w:r>
        <w:rPr>
          <w:color w:val="000000"/>
        </w:rPr>
        <w:t xml:space="preserve">: Cape </w:t>
      </w:r>
      <w:proofErr w:type="gramStart"/>
      <w:r>
        <w:rPr>
          <w:color w:val="000000"/>
        </w:rPr>
        <w:t>town</w:t>
      </w:r>
      <w:proofErr w:type="gramEnd"/>
      <w:r>
        <w:rPr>
          <w:color w:val="000000"/>
        </w:rPr>
        <w:t>, Tshwane, eThekwini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İsveç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Umeå</w:t>
      </w:r>
      <w:proofErr w:type="spellEnd"/>
      <w:r>
        <w:rPr>
          <w:color w:val="000000"/>
        </w:rPr>
        <w:t>, Uppsala, Lund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Tanzanya</w:t>
      </w:r>
      <w:proofErr w:type="spellEnd"/>
      <w:r>
        <w:rPr>
          <w:color w:val="000000"/>
        </w:rPr>
        <w:t xml:space="preserve">: Dar </w:t>
      </w:r>
      <w:proofErr w:type="spellStart"/>
      <w:proofErr w:type="gramStart"/>
      <w:r>
        <w:rPr>
          <w:color w:val="000000"/>
        </w:rPr>
        <w:t>Es</w:t>
      </w:r>
      <w:proofErr w:type="spellEnd"/>
      <w:proofErr w:type="gramEnd"/>
      <w:r>
        <w:rPr>
          <w:color w:val="000000"/>
        </w:rPr>
        <w:t xml:space="preserve"> Salaam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Tayland</w:t>
      </w:r>
      <w:proofErr w:type="spellEnd"/>
      <w:r>
        <w:rPr>
          <w:color w:val="000000"/>
        </w:rPr>
        <w:t xml:space="preserve">: Hat </w:t>
      </w:r>
      <w:proofErr w:type="spellStart"/>
      <w:r>
        <w:rPr>
          <w:color w:val="000000"/>
        </w:rPr>
        <w:t>Yai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Yasothon</w:t>
      </w:r>
      <w:proofErr w:type="spellEnd"/>
      <w:r>
        <w:rPr>
          <w:color w:val="000000"/>
        </w:rPr>
        <w:t xml:space="preserve"> 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Türkiye</w:t>
      </w:r>
      <w:proofErr w:type="spellEnd"/>
      <w:r>
        <w:rPr>
          <w:color w:val="000000"/>
        </w:rPr>
        <w:t>:  İzmir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Uganda: Kampala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Ekvador</w:t>
      </w:r>
      <w:proofErr w:type="spellEnd"/>
      <w:r>
        <w:rPr>
          <w:color w:val="000000"/>
        </w:rPr>
        <w:t>: Quito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Amerika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Birleşik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Devletleri</w:t>
      </w:r>
      <w:proofErr w:type="spellEnd"/>
      <w:r>
        <w:rPr>
          <w:color w:val="000000"/>
        </w:rPr>
        <w:t xml:space="preserve"> (USA): Cleveland, Santa Monica, Oakland</w:t>
      </w:r>
    </w:p>
    <w:p w:rsidR="0058466B" w:rsidRDefault="0058466B" w:rsidP="00584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Vietnam: Da Nang, Hoi </w:t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, Dong Ha </w:t>
      </w:r>
    </w:p>
    <w:p w:rsidR="006A10FB" w:rsidRDefault="006A10FB" w:rsidP="006A10FB"/>
    <w:p w:rsidR="009107A4" w:rsidRDefault="009107A4" w:rsidP="006A10FB"/>
    <w:p w:rsidR="009107A4" w:rsidRDefault="009107A4" w:rsidP="009107A4">
      <w:pPr>
        <w:pStyle w:val="Body"/>
        <w:spacing w:before="280" w:after="280"/>
        <w:jc w:val="both"/>
        <w:rPr>
          <w:rFonts w:ascii="Georgia" w:eastAsia="Georgia" w:hAnsi="Georgia" w:cs="Georgia"/>
          <w:b/>
          <w:bCs/>
          <w:sz w:val="20"/>
          <w:szCs w:val="20"/>
          <w:u w:val="single"/>
        </w:rPr>
      </w:pPr>
      <w:r>
        <w:rPr>
          <w:rFonts w:ascii="Georgia" w:hAnsi="Georgia"/>
          <w:b/>
          <w:bCs/>
          <w:sz w:val="20"/>
          <w:szCs w:val="20"/>
          <w:u w:val="single"/>
        </w:rPr>
        <w:t>WWF-T</w:t>
      </w:r>
      <w:r>
        <w:rPr>
          <w:rFonts w:ascii="Georgia" w:hAnsi="Georgia"/>
          <w:b/>
          <w:bCs/>
          <w:sz w:val="20"/>
          <w:szCs w:val="20"/>
          <w:u w:val="single"/>
          <w:lang w:val="en-US"/>
        </w:rPr>
        <w:t>ü</w:t>
      </w:r>
      <w:r>
        <w:rPr>
          <w:rFonts w:ascii="Georgia" w:hAnsi="Georgia"/>
          <w:b/>
          <w:bCs/>
          <w:sz w:val="20"/>
          <w:szCs w:val="20"/>
          <w:u w:val="single"/>
        </w:rPr>
        <w:t>rkiye Hakk</w:t>
      </w:r>
      <w:proofErr w:type="spellStart"/>
      <w:r>
        <w:rPr>
          <w:rFonts w:ascii="Georgia" w:hAnsi="Georgia"/>
          <w:b/>
          <w:bCs/>
          <w:sz w:val="20"/>
          <w:szCs w:val="20"/>
          <w:u w:val="single"/>
          <w:lang w:val="en-US"/>
        </w:rPr>
        <w:t>ı</w:t>
      </w:r>
      <w:proofErr w:type="spellEnd"/>
      <w:r>
        <w:rPr>
          <w:rFonts w:ascii="Georgia" w:hAnsi="Georgia"/>
          <w:b/>
          <w:bCs/>
          <w:sz w:val="20"/>
          <w:szCs w:val="20"/>
          <w:u w:val="single"/>
        </w:rPr>
        <w:t>nda:</w:t>
      </w:r>
    </w:p>
    <w:p w:rsidR="009107A4" w:rsidRPr="00D47B49" w:rsidRDefault="009107A4" w:rsidP="009107A4">
      <w:pPr>
        <w:pStyle w:val="Body"/>
        <w:spacing w:before="280" w:after="280"/>
        <w:jc w:val="both"/>
      </w:pPr>
      <w:r>
        <w:rPr>
          <w:rFonts w:ascii="Georgia" w:hAnsi="Georgia"/>
          <w:sz w:val="20"/>
          <w:szCs w:val="20"/>
        </w:rPr>
        <w:t>WWF-T</w:t>
      </w:r>
      <w:r>
        <w:rPr>
          <w:rFonts w:ascii="Georgia" w:hAnsi="Georgia"/>
          <w:sz w:val="20"/>
          <w:szCs w:val="20"/>
          <w:lang w:val="en-US"/>
        </w:rPr>
        <w:t>ü</w:t>
      </w:r>
      <w:r>
        <w:rPr>
          <w:rFonts w:ascii="Georgia" w:hAnsi="Georgia"/>
          <w:sz w:val="20"/>
          <w:szCs w:val="20"/>
        </w:rPr>
        <w:t>rkiye d</w:t>
      </w:r>
      <w:r>
        <w:rPr>
          <w:rFonts w:ascii="Georgia" w:hAnsi="Georgia"/>
          <w:sz w:val="20"/>
          <w:szCs w:val="20"/>
          <w:lang w:val="en-US"/>
        </w:rPr>
        <w:t>ü</w:t>
      </w:r>
      <w:r>
        <w:rPr>
          <w:rFonts w:ascii="Georgia" w:hAnsi="Georgia"/>
          <w:sz w:val="20"/>
          <w:szCs w:val="20"/>
        </w:rPr>
        <w:t>nyan</w:t>
      </w:r>
      <w:proofErr w:type="spellStart"/>
      <w:r>
        <w:rPr>
          <w:rFonts w:ascii="Georgia" w:hAnsi="Georgia"/>
          <w:sz w:val="20"/>
          <w:szCs w:val="20"/>
          <w:lang w:val="en-US"/>
        </w:rPr>
        <w:t>ı</w:t>
      </w:r>
      <w:proofErr w:type="spellEnd"/>
      <w:r>
        <w:rPr>
          <w:rFonts w:ascii="Georgia" w:hAnsi="Georgia"/>
          <w:sz w:val="20"/>
          <w:szCs w:val="20"/>
          <w:lang w:val="nl-NL"/>
        </w:rPr>
        <w:t>n en b</w:t>
      </w:r>
      <w:r>
        <w:rPr>
          <w:rFonts w:ascii="Georgia" w:hAnsi="Georgia"/>
          <w:sz w:val="20"/>
          <w:szCs w:val="20"/>
          <w:lang w:val="en-US"/>
        </w:rPr>
        <w:t>ü</w:t>
      </w:r>
      <w:r>
        <w:rPr>
          <w:rFonts w:ascii="Georgia" w:hAnsi="Georgia"/>
          <w:sz w:val="20"/>
          <w:szCs w:val="20"/>
        </w:rPr>
        <w:t>y</w:t>
      </w:r>
      <w:r>
        <w:rPr>
          <w:rFonts w:ascii="Georgia" w:hAnsi="Georgia"/>
          <w:sz w:val="20"/>
          <w:szCs w:val="20"/>
          <w:lang w:val="en-US"/>
        </w:rPr>
        <w:t>ü</w:t>
      </w:r>
      <w:r>
        <w:rPr>
          <w:rFonts w:ascii="Georgia" w:hAnsi="Georgia"/>
          <w:sz w:val="20"/>
          <w:szCs w:val="20"/>
        </w:rPr>
        <w:t>k, deneyimli ve ba</w:t>
      </w:r>
      <w:proofErr w:type="spellStart"/>
      <w:r>
        <w:rPr>
          <w:rFonts w:ascii="Georgia" w:hAnsi="Georgia"/>
          <w:sz w:val="20"/>
          <w:szCs w:val="20"/>
          <w:lang w:val="en-US"/>
        </w:rPr>
        <w:t>ğı</w:t>
      </w:r>
      <w:proofErr w:type="spellEnd"/>
      <w:r>
        <w:rPr>
          <w:rFonts w:ascii="Georgia" w:hAnsi="Georgia"/>
          <w:sz w:val="20"/>
          <w:szCs w:val="20"/>
        </w:rPr>
        <w:t>ms</w:t>
      </w:r>
      <w:proofErr w:type="spellStart"/>
      <w:r>
        <w:rPr>
          <w:rFonts w:ascii="Georgia" w:hAnsi="Georgia"/>
          <w:sz w:val="20"/>
          <w:szCs w:val="20"/>
          <w:lang w:val="en-US"/>
        </w:rPr>
        <w:t>ı</w:t>
      </w:r>
      <w:proofErr w:type="spellEnd"/>
      <w:r>
        <w:rPr>
          <w:rFonts w:ascii="Georgia" w:hAnsi="Georgia"/>
          <w:sz w:val="20"/>
          <w:szCs w:val="20"/>
        </w:rPr>
        <w:t>z do</w:t>
      </w:r>
      <w:r>
        <w:rPr>
          <w:rFonts w:ascii="Georgia" w:hAnsi="Georgia"/>
          <w:sz w:val="20"/>
          <w:szCs w:val="20"/>
          <w:lang w:val="en-US"/>
        </w:rPr>
        <w:t>ğ</w:t>
      </w:r>
      <w:r>
        <w:rPr>
          <w:rFonts w:ascii="Georgia" w:hAnsi="Georgia"/>
          <w:sz w:val="20"/>
          <w:szCs w:val="20"/>
        </w:rPr>
        <w:t>a koruma kurulu</w:t>
      </w:r>
      <w:r>
        <w:rPr>
          <w:rFonts w:ascii="Georgia" w:hAnsi="Georgia"/>
          <w:sz w:val="20"/>
          <w:szCs w:val="20"/>
          <w:lang w:val="en-US"/>
        </w:rPr>
        <w:t>ş</w:t>
      </w:r>
      <w:r>
        <w:rPr>
          <w:rFonts w:ascii="Georgia" w:hAnsi="Georgia"/>
          <w:sz w:val="20"/>
          <w:szCs w:val="20"/>
        </w:rPr>
        <w:t>lar</w:t>
      </w:r>
      <w:proofErr w:type="spellStart"/>
      <w:r>
        <w:rPr>
          <w:rFonts w:ascii="Georgia" w:hAnsi="Georgia"/>
          <w:sz w:val="20"/>
          <w:szCs w:val="20"/>
          <w:lang w:val="en-US"/>
        </w:rPr>
        <w:t>ı</w:t>
      </w:r>
      <w:proofErr w:type="spellEnd"/>
      <w:r>
        <w:rPr>
          <w:rFonts w:ascii="Georgia" w:hAnsi="Georgia"/>
          <w:sz w:val="20"/>
          <w:szCs w:val="20"/>
        </w:rPr>
        <w:t>ndan WWF</w:t>
      </w:r>
      <w:r>
        <w:rPr>
          <w:rFonts w:ascii="Georgia" w:hAnsi="Georgia"/>
          <w:sz w:val="20"/>
          <w:szCs w:val="20"/>
          <w:lang w:val="en-US"/>
        </w:rPr>
        <w:t>’</w:t>
      </w:r>
      <w:r>
        <w:rPr>
          <w:rFonts w:ascii="Georgia" w:hAnsi="Georgia"/>
          <w:sz w:val="20"/>
          <w:szCs w:val="20"/>
        </w:rPr>
        <w:t>in uluslararas</w:t>
      </w:r>
      <w:proofErr w:type="spellStart"/>
      <w:r>
        <w:rPr>
          <w:rFonts w:ascii="Georgia" w:hAnsi="Georgia"/>
          <w:sz w:val="20"/>
          <w:szCs w:val="20"/>
          <w:lang w:val="en-US"/>
        </w:rPr>
        <w:t>ı</w:t>
      </w:r>
      <w:proofErr w:type="spellEnd"/>
      <w:r>
        <w:rPr>
          <w:rFonts w:ascii="Georgia" w:hAnsi="Georgia"/>
          <w:sz w:val="20"/>
          <w:szCs w:val="20"/>
        </w:rPr>
        <w:t xml:space="preserve"> a</w:t>
      </w:r>
      <w:proofErr w:type="spellStart"/>
      <w:r>
        <w:rPr>
          <w:rFonts w:ascii="Georgia" w:hAnsi="Georgia"/>
          <w:sz w:val="20"/>
          <w:szCs w:val="20"/>
          <w:lang w:val="en-US"/>
        </w:rPr>
        <w:t>ğı</w:t>
      </w:r>
      <w:proofErr w:type="spellEnd"/>
      <w:r>
        <w:rPr>
          <w:rFonts w:ascii="Georgia" w:hAnsi="Georgia"/>
          <w:sz w:val="20"/>
          <w:szCs w:val="20"/>
        </w:rPr>
        <w:t>n</w:t>
      </w:r>
      <w:proofErr w:type="spellStart"/>
      <w:r>
        <w:rPr>
          <w:rFonts w:ascii="Georgia" w:hAnsi="Georgia"/>
          <w:sz w:val="20"/>
          <w:szCs w:val="20"/>
          <w:lang w:val="en-US"/>
        </w:rPr>
        <w:t>ı</w:t>
      </w:r>
      <w:proofErr w:type="spellEnd"/>
      <w:r>
        <w:rPr>
          <w:rFonts w:ascii="Georgia" w:hAnsi="Georgia"/>
          <w:sz w:val="20"/>
          <w:szCs w:val="20"/>
        </w:rPr>
        <w:t>n bir par</w:t>
      </w:r>
      <w:r>
        <w:rPr>
          <w:rFonts w:ascii="Georgia" w:hAnsi="Georgia"/>
          <w:sz w:val="20"/>
          <w:szCs w:val="20"/>
          <w:lang w:val="en-US"/>
        </w:rPr>
        <w:t>ç</w:t>
      </w:r>
      <w:r>
        <w:rPr>
          <w:rFonts w:ascii="Georgia" w:hAnsi="Georgia"/>
          <w:sz w:val="20"/>
          <w:szCs w:val="20"/>
        </w:rPr>
        <w:t>as</w:t>
      </w:r>
      <w:proofErr w:type="spellStart"/>
      <w:r>
        <w:rPr>
          <w:rFonts w:ascii="Georgia" w:hAnsi="Georgia"/>
          <w:sz w:val="20"/>
          <w:szCs w:val="20"/>
          <w:lang w:val="en-US"/>
        </w:rPr>
        <w:t>ı</w:t>
      </w:r>
      <w:proofErr w:type="spellEnd"/>
      <w:r>
        <w:rPr>
          <w:rFonts w:ascii="Georgia" w:hAnsi="Georgia"/>
          <w:sz w:val="20"/>
          <w:szCs w:val="20"/>
        </w:rPr>
        <w:t>d</w:t>
      </w:r>
      <w:proofErr w:type="spellStart"/>
      <w:r>
        <w:rPr>
          <w:rFonts w:ascii="Georgia" w:hAnsi="Georgia"/>
          <w:sz w:val="20"/>
          <w:szCs w:val="20"/>
          <w:lang w:val="en-US"/>
        </w:rPr>
        <w:t>ı</w:t>
      </w:r>
      <w:proofErr w:type="spellEnd"/>
      <w:r>
        <w:rPr>
          <w:rFonts w:ascii="Georgia" w:hAnsi="Georgia"/>
          <w:sz w:val="20"/>
          <w:szCs w:val="20"/>
        </w:rPr>
        <w:t>r. Be</w:t>
      </w:r>
      <w:r>
        <w:rPr>
          <w:rFonts w:ascii="Georgia" w:hAnsi="Georgia"/>
          <w:sz w:val="20"/>
          <w:szCs w:val="20"/>
          <w:lang w:val="en-US"/>
        </w:rPr>
        <w:t>ş</w:t>
      </w:r>
      <w:r>
        <w:rPr>
          <w:rFonts w:ascii="Georgia" w:hAnsi="Georgia"/>
          <w:sz w:val="20"/>
          <w:szCs w:val="20"/>
        </w:rPr>
        <w:t xml:space="preserve"> milyonu a</w:t>
      </w:r>
      <w:r>
        <w:rPr>
          <w:rFonts w:ascii="Georgia" w:hAnsi="Georgia"/>
          <w:sz w:val="20"/>
          <w:szCs w:val="20"/>
          <w:lang w:val="en-US"/>
        </w:rPr>
        <w:t>ş</w:t>
      </w:r>
      <w:r>
        <w:rPr>
          <w:rFonts w:ascii="Georgia" w:hAnsi="Georgia"/>
          <w:sz w:val="20"/>
          <w:szCs w:val="20"/>
        </w:rPr>
        <w:t>k</w:t>
      </w:r>
      <w:proofErr w:type="spellStart"/>
      <w:r>
        <w:rPr>
          <w:rFonts w:ascii="Georgia" w:hAnsi="Georgia"/>
          <w:sz w:val="20"/>
          <w:szCs w:val="20"/>
          <w:lang w:val="en-US"/>
        </w:rPr>
        <w:t>ı</w:t>
      </w:r>
      <w:proofErr w:type="spellEnd"/>
      <w:r>
        <w:rPr>
          <w:rFonts w:ascii="Georgia" w:hAnsi="Georgia"/>
          <w:sz w:val="20"/>
          <w:szCs w:val="20"/>
          <w:lang w:val="de-DE"/>
        </w:rPr>
        <w:t>n destek</w:t>
      </w:r>
      <w:r>
        <w:rPr>
          <w:rFonts w:ascii="Georgia" w:hAnsi="Georgia"/>
          <w:sz w:val="20"/>
          <w:szCs w:val="20"/>
          <w:lang w:val="en-US"/>
        </w:rPr>
        <w:t>ç</w:t>
      </w:r>
      <w:r>
        <w:rPr>
          <w:rFonts w:ascii="Georgia" w:hAnsi="Georgia"/>
          <w:sz w:val="20"/>
          <w:szCs w:val="20"/>
        </w:rPr>
        <w:t>iye ve 100</w:t>
      </w:r>
      <w:r>
        <w:rPr>
          <w:rFonts w:ascii="Georgia" w:hAnsi="Georgia"/>
          <w:sz w:val="20"/>
          <w:szCs w:val="20"/>
          <w:lang w:val="en-US"/>
        </w:rPr>
        <w:t>’</w:t>
      </w:r>
      <w:r>
        <w:rPr>
          <w:rFonts w:ascii="Georgia" w:hAnsi="Georgia"/>
          <w:sz w:val="20"/>
          <w:szCs w:val="20"/>
        </w:rPr>
        <w:t xml:space="preserve">den fazla </w:t>
      </w:r>
      <w:r>
        <w:rPr>
          <w:rFonts w:ascii="Georgia" w:hAnsi="Georgia"/>
          <w:sz w:val="20"/>
          <w:szCs w:val="20"/>
          <w:lang w:val="en-US"/>
        </w:rPr>
        <w:t>ü</w:t>
      </w:r>
      <w:r>
        <w:rPr>
          <w:rFonts w:ascii="Georgia" w:hAnsi="Georgia"/>
          <w:sz w:val="20"/>
          <w:szCs w:val="20"/>
        </w:rPr>
        <w:t>lkede etkin bir k</w:t>
      </w:r>
      <w:r>
        <w:rPr>
          <w:rFonts w:ascii="Georgia" w:hAnsi="Georgia"/>
          <w:sz w:val="20"/>
          <w:szCs w:val="20"/>
          <w:lang w:val="en-US"/>
        </w:rPr>
        <w:t>ü</w:t>
      </w:r>
      <w:r>
        <w:rPr>
          <w:rFonts w:ascii="Georgia" w:hAnsi="Georgia"/>
          <w:sz w:val="20"/>
          <w:szCs w:val="20"/>
        </w:rPr>
        <w:t>resel a</w:t>
      </w:r>
      <w:r>
        <w:rPr>
          <w:rFonts w:ascii="Georgia" w:hAnsi="Georgia"/>
          <w:sz w:val="20"/>
          <w:szCs w:val="20"/>
          <w:lang w:val="en-US"/>
        </w:rPr>
        <w:t>ğ</w:t>
      </w:r>
      <w:r>
        <w:rPr>
          <w:rFonts w:ascii="Georgia" w:hAnsi="Georgia"/>
          <w:sz w:val="20"/>
          <w:szCs w:val="20"/>
        </w:rPr>
        <w:t>a sahip WWF</w:t>
      </w:r>
      <w:r>
        <w:rPr>
          <w:rFonts w:ascii="Georgia" w:hAnsi="Georgia"/>
          <w:sz w:val="20"/>
          <w:szCs w:val="20"/>
          <w:lang w:val="en-US"/>
        </w:rPr>
        <w:t>’</w:t>
      </w:r>
      <w:r>
        <w:rPr>
          <w:rFonts w:ascii="Georgia" w:hAnsi="Georgia"/>
          <w:sz w:val="20"/>
          <w:szCs w:val="20"/>
        </w:rPr>
        <w:t>in misyonu; d</w:t>
      </w:r>
      <w:r>
        <w:rPr>
          <w:rFonts w:ascii="Georgia" w:hAnsi="Georgia"/>
          <w:sz w:val="20"/>
          <w:szCs w:val="20"/>
          <w:lang w:val="en-US"/>
        </w:rPr>
        <w:t>ü</w:t>
      </w:r>
      <w:r>
        <w:rPr>
          <w:rFonts w:ascii="Georgia" w:hAnsi="Georgia"/>
          <w:sz w:val="20"/>
          <w:szCs w:val="20"/>
        </w:rPr>
        <w:t>nyan</w:t>
      </w:r>
      <w:proofErr w:type="spellStart"/>
      <w:r>
        <w:rPr>
          <w:rFonts w:ascii="Georgia" w:hAnsi="Georgia"/>
          <w:sz w:val="20"/>
          <w:szCs w:val="20"/>
          <w:lang w:val="en-US"/>
        </w:rPr>
        <w:t>ı</w:t>
      </w:r>
      <w:proofErr w:type="spellEnd"/>
      <w:r>
        <w:rPr>
          <w:rFonts w:ascii="Georgia" w:hAnsi="Georgia"/>
          <w:sz w:val="20"/>
          <w:szCs w:val="20"/>
        </w:rPr>
        <w:t xml:space="preserve">n biyolojik </w:t>
      </w:r>
      <w:r>
        <w:rPr>
          <w:rFonts w:ascii="Georgia" w:hAnsi="Georgia"/>
          <w:sz w:val="20"/>
          <w:szCs w:val="20"/>
          <w:lang w:val="en-US"/>
        </w:rPr>
        <w:t>ç</w:t>
      </w:r>
      <w:r>
        <w:rPr>
          <w:rFonts w:ascii="Georgia" w:hAnsi="Georgia"/>
          <w:sz w:val="20"/>
          <w:szCs w:val="20"/>
        </w:rPr>
        <w:t>e</w:t>
      </w:r>
      <w:r>
        <w:rPr>
          <w:rFonts w:ascii="Georgia" w:hAnsi="Georgia"/>
          <w:sz w:val="20"/>
          <w:szCs w:val="20"/>
          <w:lang w:val="en-US"/>
        </w:rPr>
        <w:t>ş</w:t>
      </w:r>
      <w:r>
        <w:rPr>
          <w:rFonts w:ascii="Georgia" w:hAnsi="Georgia"/>
          <w:sz w:val="20"/>
          <w:szCs w:val="20"/>
        </w:rPr>
        <w:t>itlili</w:t>
      </w:r>
      <w:r>
        <w:rPr>
          <w:rFonts w:ascii="Georgia" w:hAnsi="Georgia"/>
          <w:sz w:val="20"/>
          <w:szCs w:val="20"/>
          <w:lang w:val="en-US"/>
        </w:rPr>
        <w:t>ğ</w:t>
      </w:r>
      <w:r>
        <w:rPr>
          <w:rFonts w:ascii="Georgia" w:hAnsi="Georgia"/>
          <w:sz w:val="20"/>
          <w:szCs w:val="20"/>
        </w:rPr>
        <w:t>ini koruyarak, yenilenebilir kaynaklar</w:t>
      </w:r>
      <w:proofErr w:type="spellStart"/>
      <w:r>
        <w:rPr>
          <w:rFonts w:ascii="Georgia" w:hAnsi="Georgia"/>
          <w:sz w:val="20"/>
          <w:szCs w:val="20"/>
          <w:lang w:val="en-US"/>
        </w:rPr>
        <w:t>ı</w:t>
      </w:r>
      <w:proofErr w:type="spellEnd"/>
      <w:r>
        <w:rPr>
          <w:rFonts w:ascii="Georgia" w:hAnsi="Georgia"/>
          <w:sz w:val="20"/>
          <w:szCs w:val="20"/>
        </w:rPr>
        <w:t>n s</w:t>
      </w:r>
      <w:r>
        <w:rPr>
          <w:rFonts w:ascii="Georgia" w:hAnsi="Georgia"/>
          <w:sz w:val="20"/>
          <w:szCs w:val="20"/>
          <w:lang w:val="en-US"/>
        </w:rPr>
        <w:t>ü</w:t>
      </w:r>
      <w:r>
        <w:rPr>
          <w:rFonts w:ascii="Georgia" w:hAnsi="Georgia"/>
          <w:sz w:val="20"/>
          <w:szCs w:val="20"/>
        </w:rPr>
        <w:t>rd</w:t>
      </w:r>
      <w:r>
        <w:rPr>
          <w:rFonts w:ascii="Georgia" w:hAnsi="Georgia"/>
          <w:sz w:val="20"/>
          <w:szCs w:val="20"/>
          <w:lang w:val="en-US"/>
        </w:rPr>
        <w:t>ü</w:t>
      </w:r>
      <w:r>
        <w:rPr>
          <w:rFonts w:ascii="Georgia" w:hAnsi="Georgia"/>
          <w:sz w:val="20"/>
          <w:szCs w:val="20"/>
        </w:rPr>
        <w:t>r</w:t>
      </w:r>
      <w:r>
        <w:rPr>
          <w:rFonts w:ascii="Georgia" w:hAnsi="Georgia"/>
          <w:sz w:val="20"/>
          <w:szCs w:val="20"/>
          <w:lang w:val="en-US"/>
        </w:rPr>
        <w:t>ü</w:t>
      </w:r>
      <w:r>
        <w:rPr>
          <w:rFonts w:ascii="Georgia" w:hAnsi="Georgia"/>
          <w:sz w:val="20"/>
          <w:szCs w:val="20"/>
        </w:rPr>
        <w:t>lebilirli</w:t>
      </w:r>
      <w:r>
        <w:rPr>
          <w:rFonts w:ascii="Georgia" w:hAnsi="Georgia"/>
          <w:sz w:val="20"/>
          <w:szCs w:val="20"/>
          <w:lang w:val="en-US"/>
        </w:rPr>
        <w:t>ğ</w:t>
      </w:r>
      <w:r>
        <w:rPr>
          <w:rFonts w:ascii="Georgia" w:hAnsi="Georgia"/>
          <w:sz w:val="20"/>
          <w:szCs w:val="20"/>
        </w:rPr>
        <w:t>ini sa</w:t>
      </w:r>
      <w:r>
        <w:rPr>
          <w:rFonts w:ascii="Georgia" w:hAnsi="Georgia"/>
          <w:sz w:val="20"/>
          <w:szCs w:val="20"/>
          <w:lang w:val="en-US"/>
        </w:rPr>
        <w:t>ğ</w:t>
      </w:r>
      <w:r>
        <w:rPr>
          <w:rFonts w:ascii="Georgia" w:hAnsi="Georgia"/>
          <w:sz w:val="20"/>
          <w:szCs w:val="20"/>
        </w:rPr>
        <w:t>layarak, kirlilik ve a</w:t>
      </w:r>
      <w:proofErr w:type="spellStart"/>
      <w:r>
        <w:rPr>
          <w:rFonts w:ascii="Georgia" w:hAnsi="Georgia"/>
          <w:sz w:val="20"/>
          <w:szCs w:val="20"/>
          <w:lang w:val="en-US"/>
        </w:rPr>
        <w:t>şı</w:t>
      </w:r>
      <w:proofErr w:type="spellEnd"/>
      <w:r>
        <w:rPr>
          <w:rFonts w:ascii="Georgia" w:hAnsi="Georgia"/>
          <w:sz w:val="20"/>
          <w:szCs w:val="20"/>
        </w:rPr>
        <w:t>r</w:t>
      </w:r>
      <w:proofErr w:type="spellStart"/>
      <w:r>
        <w:rPr>
          <w:rFonts w:ascii="Georgia" w:hAnsi="Georgia"/>
          <w:sz w:val="20"/>
          <w:szCs w:val="20"/>
          <w:lang w:val="en-US"/>
        </w:rPr>
        <w:t>ı</w:t>
      </w:r>
      <w:proofErr w:type="spellEnd"/>
      <w:r>
        <w:rPr>
          <w:rFonts w:ascii="Georgia" w:hAnsi="Georgia"/>
          <w:sz w:val="20"/>
          <w:szCs w:val="20"/>
        </w:rPr>
        <w:t xml:space="preserve"> t</w:t>
      </w:r>
      <w:r>
        <w:rPr>
          <w:rFonts w:ascii="Georgia" w:hAnsi="Georgia"/>
          <w:sz w:val="20"/>
          <w:szCs w:val="20"/>
          <w:lang w:val="en-US"/>
        </w:rPr>
        <w:t>ü</w:t>
      </w:r>
      <w:r>
        <w:rPr>
          <w:rFonts w:ascii="Georgia" w:hAnsi="Georgia"/>
          <w:sz w:val="20"/>
          <w:szCs w:val="20"/>
        </w:rPr>
        <w:t>ketimin azalt</w:t>
      </w:r>
      <w:proofErr w:type="spellStart"/>
      <w:r>
        <w:rPr>
          <w:rFonts w:ascii="Georgia" w:hAnsi="Georgia"/>
          <w:sz w:val="20"/>
          <w:szCs w:val="20"/>
          <w:lang w:val="en-US"/>
        </w:rPr>
        <w:t>ı</w:t>
      </w:r>
      <w:proofErr w:type="spellEnd"/>
      <w:r>
        <w:rPr>
          <w:rFonts w:ascii="Georgia" w:hAnsi="Georgia"/>
          <w:sz w:val="20"/>
          <w:szCs w:val="20"/>
        </w:rPr>
        <w:t>lmas</w:t>
      </w:r>
      <w:proofErr w:type="spellStart"/>
      <w:r>
        <w:rPr>
          <w:rFonts w:ascii="Georgia" w:hAnsi="Georgia"/>
          <w:sz w:val="20"/>
          <w:szCs w:val="20"/>
          <w:lang w:val="en-US"/>
        </w:rPr>
        <w:t>ı</w:t>
      </w:r>
      <w:proofErr w:type="spellEnd"/>
      <w:r>
        <w:rPr>
          <w:rFonts w:ascii="Georgia" w:hAnsi="Georgia"/>
          <w:sz w:val="20"/>
          <w:szCs w:val="20"/>
        </w:rPr>
        <w:t>n</w:t>
      </w:r>
      <w:proofErr w:type="spellStart"/>
      <w:r>
        <w:rPr>
          <w:rFonts w:ascii="Georgia" w:hAnsi="Georgia"/>
          <w:sz w:val="20"/>
          <w:szCs w:val="20"/>
          <w:lang w:val="en-US"/>
        </w:rPr>
        <w:t>ı</w:t>
      </w:r>
      <w:proofErr w:type="spellEnd"/>
      <w:r>
        <w:rPr>
          <w:rFonts w:ascii="Georgia" w:hAnsi="Georgia"/>
          <w:sz w:val="20"/>
          <w:szCs w:val="20"/>
        </w:rPr>
        <w:t xml:space="preserve"> te</w:t>
      </w:r>
      <w:r>
        <w:rPr>
          <w:rFonts w:ascii="Georgia" w:hAnsi="Georgia"/>
          <w:sz w:val="20"/>
          <w:szCs w:val="20"/>
          <w:lang w:val="en-US"/>
        </w:rPr>
        <w:t>ş</w:t>
      </w:r>
      <w:r>
        <w:rPr>
          <w:rFonts w:ascii="Georgia" w:hAnsi="Georgia"/>
          <w:sz w:val="20"/>
          <w:szCs w:val="20"/>
        </w:rPr>
        <w:t>vik ederek gezegenimizin do</w:t>
      </w:r>
      <w:r>
        <w:rPr>
          <w:rFonts w:ascii="Georgia" w:hAnsi="Georgia"/>
          <w:sz w:val="20"/>
          <w:szCs w:val="20"/>
          <w:lang w:val="en-US"/>
        </w:rPr>
        <w:t>ğ</w:t>
      </w:r>
      <w:r>
        <w:rPr>
          <w:rFonts w:ascii="Georgia" w:hAnsi="Georgia"/>
          <w:sz w:val="20"/>
          <w:szCs w:val="20"/>
        </w:rPr>
        <w:t xml:space="preserve">al </w:t>
      </w:r>
      <w:r>
        <w:rPr>
          <w:rFonts w:ascii="Georgia" w:hAnsi="Georgia"/>
          <w:sz w:val="20"/>
          <w:szCs w:val="20"/>
          <w:lang w:val="en-US"/>
        </w:rPr>
        <w:t>ç</w:t>
      </w:r>
      <w:r>
        <w:rPr>
          <w:rFonts w:ascii="Georgia" w:hAnsi="Georgia"/>
          <w:sz w:val="20"/>
          <w:szCs w:val="20"/>
        </w:rPr>
        <w:t>evresinin bozulmas</w:t>
      </w:r>
      <w:proofErr w:type="spellStart"/>
      <w:r>
        <w:rPr>
          <w:rFonts w:ascii="Georgia" w:hAnsi="Georgia"/>
          <w:sz w:val="20"/>
          <w:szCs w:val="20"/>
          <w:lang w:val="en-US"/>
        </w:rPr>
        <w:t>ı</w:t>
      </w:r>
      <w:proofErr w:type="spellEnd"/>
      <w:r>
        <w:rPr>
          <w:rFonts w:ascii="Georgia" w:hAnsi="Georgia"/>
          <w:sz w:val="20"/>
          <w:szCs w:val="20"/>
        </w:rPr>
        <w:t>n</w:t>
      </w:r>
      <w:proofErr w:type="spellStart"/>
      <w:r>
        <w:rPr>
          <w:rFonts w:ascii="Georgia" w:hAnsi="Georgia"/>
          <w:sz w:val="20"/>
          <w:szCs w:val="20"/>
          <w:lang w:val="en-US"/>
        </w:rPr>
        <w:t>ı</w:t>
      </w:r>
      <w:proofErr w:type="spellEnd"/>
      <w:r>
        <w:rPr>
          <w:rFonts w:ascii="Georgia" w:hAnsi="Georgia"/>
          <w:sz w:val="20"/>
          <w:szCs w:val="20"/>
        </w:rPr>
        <w:t xml:space="preserve"> durdurmak ve insan</w:t>
      </w:r>
      <w:proofErr w:type="spellStart"/>
      <w:r>
        <w:rPr>
          <w:rFonts w:ascii="Georgia" w:hAnsi="Georgia"/>
          <w:sz w:val="20"/>
          <w:szCs w:val="20"/>
          <w:lang w:val="en-US"/>
        </w:rPr>
        <w:t>ı</w:t>
      </w:r>
      <w:proofErr w:type="spellEnd"/>
      <w:r>
        <w:rPr>
          <w:rFonts w:ascii="Georgia" w:hAnsi="Georgia"/>
          <w:sz w:val="20"/>
          <w:szCs w:val="20"/>
        </w:rPr>
        <w:t>n do</w:t>
      </w:r>
      <w:r>
        <w:rPr>
          <w:rFonts w:ascii="Georgia" w:hAnsi="Georgia"/>
          <w:sz w:val="20"/>
          <w:szCs w:val="20"/>
          <w:lang w:val="en-US"/>
        </w:rPr>
        <w:t>ğ</w:t>
      </w:r>
      <w:r>
        <w:rPr>
          <w:rFonts w:ascii="Georgia" w:hAnsi="Georgia"/>
          <w:sz w:val="20"/>
          <w:szCs w:val="20"/>
        </w:rPr>
        <w:t>ayla uyum i</w:t>
      </w:r>
      <w:r>
        <w:rPr>
          <w:rFonts w:ascii="Georgia" w:hAnsi="Georgia"/>
          <w:sz w:val="20"/>
          <w:szCs w:val="20"/>
          <w:lang w:val="en-US"/>
        </w:rPr>
        <w:t>ç</w:t>
      </w:r>
      <w:r>
        <w:rPr>
          <w:rFonts w:ascii="Georgia" w:hAnsi="Georgia"/>
          <w:sz w:val="20"/>
          <w:szCs w:val="20"/>
        </w:rPr>
        <w:t>inde ya</w:t>
      </w:r>
      <w:r>
        <w:rPr>
          <w:rFonts w:ascii="Georgia" w:hAnsi="Georgia"/>
          <w:sz w:val="20"/>
          <w:szCs w:val="20"/>
          <w:lang w:val="en-US"/>
        </w:rPr>
        <w:t>ş</w:t>
      </w:r>
      <w:r>
        <w:rPr>
          <w:rFonts w:ascii="Georgia" w:hAnsi="Georgia"/>
          <w:sz w:val="20"/>
          <w:szCs w:val="20"/>
        </w:rPr>
        <w:t>ad</w:t>
      </w:r>
      <w:proofErr w:type="spellStart"/>
      <w:r>
        <w:rPr>
          <w:rFonts w:ascii="Georgia" w:hAnsi="Georgia"/>
          <w:sz w:val="20"/>
          <w:szCs w:val="20"/>
          <w:lang w:val="en-US"/>
        </w:rPr>
        <w:t>ığı</w:t>
      </w:r>
      <w:proofErr w:type="spellEnd"/>
      <w:r>
        <w:rPr>
          <w:rFonts w:ascii="Georgia" w:hAnsi="Georgia"/>
          <w:sz w:val="20"/>
          <w:szCs w:val="20"/>
        </w:rPr>
        <w:t xml:space="preserve"> bir gelece</w:t>
      </w:r>
      <w:r>
        <w:rPr>
          <w:rFonts w:ascii="Georgia" w:hAnsi="Georgia"/>
          <w:sz w:val="20"/>
          <w:szCs w:val="20"/>
          <w:lang w:val="en-US"/>
        </w:rPr>
        <w:t>ğ</w:t>
      </w:r>
      <w:r>
        <w:rPr>
          <w:rFonts w:ascii="Georgia" w:hAnsi="Georgia"/>
          <w:sz w:val="20"/>
          <w:szCs w:val="20"/>
        </w:rPr>
        <w:t>in kurulmas</w:t>
      </w:r>
      <w:proofErr w:type="spellStart"/>
      <w:r>
        <w:rPr>
          <w:rFonts w:ascii="Georgia" w:hAnsi="Georgia"/>
          <w:sz w:val="20"/>
          <w:szCs w:val="20"/>
          <w:lang w:val="en-US"/>
        </w:rPr>
        <w:t>ı</w:t>
      </w:r>
      <w:proofErr w:type="spellEnd"/>
      <w:r>
        <w:rPr>
          <w:rFonts w:ascii="Georgia" w:hAnsi="Georgia"/>
          <w:sz w:val="20"/>
          <w:szCs w:val="20"/>
        </w:rPr>
        <w:t>na katk</w:t>
      </w:r>
      <w:proofErr w:type="spellStart"/>
      <w:r>
        <w:rPr>
          <w:rFonts w:ascii="Georgia" w:hAnsi="Georgia"/>
          <w:sz w:val="20"/>
          <w:szCs w:val="20"/>
          <w:lang w:val="en-US"/>
        </w:rPr>
        <w:t>ı</w:t>
      </w:r>
      <w:proofErr w:type="spellEnd"/>
      <w:r>
        <w:rPr>
          <w:rFonts w:ascii="Georgia" w:hAnsi="Georgia"/>
          <w:sz w:val="20"/>
          <w:szCs w:val="20"/>
        </w:rPr>
        <w:t>da bulunmakt</w:t>
      </w:r>
      <w:proofErr w:type="spellStart"/>
      <w:r>
        <w:rPr>
          <w:rFonts w:ascii="Georgia" w:hAnsi="Georgia"/>
          <w:sz w:val="20"/>
          <w:szCs w:val="20"/>
          <w:lang w:val="en-US"/>
        </w:rPr>
        <w:t>ı</w:t>
      </w:r>
      <w:proofErr w:type="spellEnd"/>
      <w:r>
        <w:rPr>
          <w:rFonts w:ascii="Georgia" w:hAnsi="Georgia"/>
          <w:sz w:val="20"/>
          <w:szCs w:val="20"/>
        </w:rPr>
        <w:t xml:space="preserve">r. </w:t>
      </w:r>
      <w:hyperlink r:id="rId9" w:history="1">
        <w:r>
          <w:rPr>
            <w:rStyle w:val="Hyperlink1"/>
          </w:rPr>
          <w:t>www.wwf.org.tr</w:t>
        </w:r>
      </w:hyperlink>
    </w:p>
    <w:p w:rsidR="009107A4" w:rsidRDefault="009107A4" w:rsidP="006A10FB"/>
    <w:p w:rsidR="006A10FB" w:rsidRDefault="006A10FB" w:rsidP="006A10FB"/>
    <w:p w:rsidR="00E47ED3" w:rsidRPr="00487F7E" w:rsidRDefault="00E47ED3" w:rsidP="002374B3">
      <w:pPr>
        <w:pStyle w:val="Body"/>
        <w:spacing w:before="280" w:after="280"/>
        <w:jc w:val="both"/>
        <w:rPr>
          <w:rFonts w:ascii="Georgia" w:hAnsi="Georgia"/>
          <w:b/>
        </w:rPr>
      </w:pPr>
    </w:p>
    <w:sectPr w:rsidR="00E47ED3" w:rsidRPr="00487F7E" w:rsidSect="00044E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79" w:h="16800"/>
      <w:pgMar w:top="-2430" w:right="851" w:bottom="-1588" w:left="1304" w:header="708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42" w:rsidRDefault="00D31142">
      <w:r>
        <w:separator/>
      </w:r>
    </w:p>
  </w:endnote>
  <w:endnote w:type="continuationSeparator" w:id="0">
    <w:p w:rsidR="00D31142" w:rsidRDefault="00D3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WF">
    <w:altName w:val="Times New Roman"/>
    <w:panose1 w:val="00000000000000000000"/>
    <w:charset w:val="00"/>
    <w:family w:val="modern"/>
    <w:notTrueType/>
    <w:pitch w:val="variable"/>
    <w:sig w:usb0="A00002A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01" w:rsidRDefault="00A036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01" w:rsidRDefault="00A036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90" w:rsidRDefault="00E10D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42" w:rsidRDefault="00D31142">
      <w:r>
        <w:separator/>
      </w:r>
    </w:p>
  </w:footnote>
  <w:footnote w:type="continuationSeparator" w:id="0">
    <w:p w:rsidR="00D31142" w:rsidRDefault="00D3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01" w:rsidRDefault="00A036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90" w:rsidRDefault="00E5136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-43815</wp:posOffset>
          </wp:positionH>
          <wp:positionV relativeFrom="paragraph">
            <wp:posOffset>234950</wp:posOffset>
          </wp:positionV>
          <wp:extent cx="779145" cy="918210"/>
          <wp:effectExtent l="0" t="0" r="1905" b="0"/>
          <wp:wrapTopAndBottom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n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6E12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4023995</wp:posOffset>
              </wp:positionH>
              <wp:positionV relativeFrom="paragraph">
                <wp:posOffset>9375140</wp:posOffset>
              </wp:positionV>
              <wp:extent cx="2400300" cy="3429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D90" w:rsidRPr="009858D3" w:rsidRDefault="009A39A9">
                          <w:pPr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Birlikte</w:t>
                          </w:r>
                          <w:proofErr w:type="spellEnd"/>
                          <w:r w:rsidR="004F6E12"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Mümkün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6.85pt;margin-top:738.2pt;width:18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bl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" filled="f" stroked="f">
              <v:textbox>
                <w:txbxContent>
                  <w:p w:rsidR="00E10D90" w:rsidRPr="009858D3" w:rsidRDefault="009A39A9">
                    <w:pPr>
                      <w:rPr>
                        <w:rFonts w:ascii="WWF" w:hAnsi="WWF" w:cs="Arial"/>
                        <w:i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Birlikte</w:t>
                    </w:r>
                    <w:proofErr w:type="spellEnd"/>
                    <w:r w:rsidR="004F6E12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Mümkün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90" w:rsidRPr="004128E1" w:rsidRDefault="00613DA8">
    <w:pPr>
      <w:pStyle w:val="Header"/>
      <w:spacing w:line="80" w:lineRule="exact"/>
      <w:rPr>
        <w:sz w:val="16"/>
        <w:lang w:val="de-DE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0" allowOverlap="1" wp14:anchorId="708C71A9" wp14:editId="56F15043">
          <wp:simplePos x="0" y="0"/>
          <wp:positionH relativeFrom="column">
            <wp:posOffset>635</wp:posOffset>
          </wp:positionH>
          <wp:positionV relativeFrom="paragraph">
            <wp:posOffset>-173990</wp:posOffset>
          </wp:positionV>
          <wp:extent cx="1074420" cy="1266825"/>
          <wp:effectExtent l="0" t="0" r="0" b="9525"/>
          <wp:wrapTopAndBottom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n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jc w:val="right"/>
      <w:tblInd w:w="-2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7"/>
      <w:gridCol w:w="113"/>
      <w:gridCol w:w="1814"/>
    </w:tblGrid>
    <w:tr w:rsidR="00E10D90">
      <w:trPr>
        <w:jc w:val="right"/>
      </w:trPr>
      <w:tc>
        <w:tcPr>
          <w:tcW w:w="2127" w:type="dxa"/>
        </w:tcPr>
        <w:p w:rsidR="00E10D90" w:rsidRPr="006217DE" w:rsidRDefault="00E10D90" w:rsidP="008342CD">
          <w:pPr>
            <w:pStyle w:val="Header"/>
            <w:spacing w:line="210" w:lineRule="exact"/>
            <w:rPr>
              <w:rFonts w:ascii="Arial" w:hAnsi="Arial"/>
              <w:b/>
              <w:sz w:val="16"/>
              <w:lang w:val="de-DE"/>
            </w:rPr>
          </w:pPr>
          <w:r w:rsidRPr="006217DE">
            <w:rPr>
              <w:rFonts w:ascii="Arial" w:hAnsi="Arial"/>
              <w:b/>
              <w:sz w:val="16"/>
              <w:lang w:val="de-DE"/>
            </w:rPr>
            <w:t>WWF-Türkiye</w:t>
          </w:r>
        </w:p>
        <w:p w:rsidR="00E10D90" w:rsidRPr="006217DE" w:rsidRDefault="00E10D90" w:rsidP="008342CD">
          <w:pPr>
            <w:pStyle w:val="Header"/>
            <w:spacing w:line="210" w:lineRule="exact"/>
            <w:rPr>
              <w:rFonts w:ascii="Arial" w:hAnsi="Arial"/>
              <w:b/>
              <w:sz w:val="16"/>
              <w:lang w:val="de-DE"/>
            </w:rPr>
          </w:pPr>
          <w:r w:rsidRPr="006217DE">
            <w:rPr>
              <w:rFonts w:ascii="Arial" w:hAnsi="Arial"/>
              <w:b/>
              <w:sz w:val="16"/>
              <w:lang w:val="de-DE"/>
            </w:rPr>
            <w:t>Doğal</w:t>
          </w:r>
          <w:r w:rsidR="004F6E12">
            <w:rPr>
              <w:rFonts w:ascii="Arial" w:hAnsi="Arial"/>
              <w:b/>
              <w:sz w:val="16"/>
              <w:lang w:val="de-DE"/>
            </w:rPr>
            <w:t xml:space="preserve"> </w:t>
          </w:r>
          <w:r w:rsidRPr="006217DE">
            <w:rPr>
              <w:rFonts w:ascii="Arial" w:hAnsi="Arial"/>
              <w:b/>
              <w:sz w:val="16"/>
              <w:lang w:val="de-DE"/>
            </w:rPr>
            <w:t>Hayatı</w:t>
          </w:r>
          <w:r w:rsidR="004F6E12">
            <w:rPr>
              <w:rFonts w:ascii="Arial" w:hAnsi="Arial"/>
              <w:b/>
              <w:sz w:val="16"/>
              <w:lang w:val="de-DE"/>
            </w:rPr>
            <w:t xml:space="preserve"> </w:t>
          </w:r>
          <w:r w:rsidRPr="006217DE">
            <w:rPr>
              <w:rFonts w:ascii="Arial" w:hAnsi="Arial"/>
              <w:b/>
              <w:sz w:val="16"/>
              <w:lang w:val="de-DE"/>
            </w:rPr>
            <w:t>Koruma</w:t>
          </w:r>
          <w:r w:rsidR="004F6E12">
            <w:rPr>
              <w:rFonts w:ascii="Arial" w:hAnsi="Arial"/>
              <w:b/>
              <w:sz w:val="16"/>
              <w:lang w:val="de-DE"/>
            </w:rPr>
            <w:t xml:space="preserve"> </w:t>
          </w:r>
          <w:r w:rsidRPr="006217DE">
            <w:rPr>
              <w:rFonts w:ascii="Arial" w:hAnsi="Arial"/>
              <w:b/>
              <w:sz w:val="16"/>
              <w:lang w:val="de-DE"/>
            </w:rPr>
            <w:t>Vakfı</w:t>
          </w:r>
        </w:p>
        <w:p w:rsidR="00E10D90" w:rsidRPr="006217DE" w:rsidRDefault="00E10D90" w:rsidP="008342CD">
          <w:pPr>
            <w:pStyle w:val="Header"/>
            <w:spacing w:line="210" w:lineRule="exact"/>
            <w:rPr>
              <w:rFonts w:ascii="Arial" w:hAnsi="Arial"/>
              <w:sz w:val="16"/>
              <w:lang w:val="de-DE"/>
            </w:rPr>
          </w:pPr>
          <w:r w:rsidRPr="006217DE">
            <w:rPr>
              <w:rFonts w:ascii="Arial" w:hAnsi="Arial"/>
              <w:sz w:val="16"/>
              <w:lang w:val="de-DE"/>
            </w:rPr>
            <w:t>Büyük</w:t>
          </w:r>
          <w:r w:rsidR="002A5084">
            <w:rPr>
              <w:rFonts w:ascii="Arial" w:hAnsi="Arial"/>
              <w:sz w:val="16"/>
              <w:lang w:val="de-DE"/>
            </w:rPr>
            <w:t xml:space="preserve"> </w:t>
          </w:r>
          <w:r w:rsidRPr="006217DE">
            <w:rPr>
              <w:rFonts w:ascii="Arial" w:hAnsi="Arial"/>
              <w:sz w:val="16"/>
              <w:lang w:val="de-DE"/>
            </w:rPr>
            <w:t>Postane Cad.</w:t>
          </w:r>
        </w:p>
        <w:p w:rsidR="009472F9" w:rsidRDefault="00E10D90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 w:rsidRPr="003661F9">
            <w:rPr>
              <w:rFonts w:ascii="Arial" w:hAnsi="Arial"/>
              <w:sz w:val="16"/>
            </w:rPr>
            <w:t>No:</w:t>
          </w:r>
          <w:r>
            <w:rPr>
              <w:rFonts w:ascii="Arial" w:hAnsi="Arial"/>
              <w:sz w:val="16"/>
            </w:rPr>
            <w:t>19</w:t>
          </w:r>
          <w:r w:rsidR="00A03601">
            <w:rPr>
              <w:rFonts w:ascii="Arial" w:hAnsi="Arial"/>
              <w:sz w:val="16"/>
            </w:rPr>
            <w:t xml:space="preserve"> Kat:5 </w:t>
          </w:r>
          <w:r w:rsidR="009472F9">
            <w:rPr>
              <w:rFonts w:ascii="Arial" w:hAnsi="Arial"/>
              <w:sz w:val="16"/>
            </w:rPr>
            <w:t xml:space="preserve"> </w:t>
          </w:r>
          <w:r w:rsidR="00A03601">
            <w:rPr>
              <w:rFonts w:ascii="Arial" w:hAnsi="Arial"/>
              <w:sz w:val="16"/>
            </w:rPr>
            <w:t>34112</w:t>
          </w:r>
          <w:r w:rsidR="00B14C69">
            <w:rPr>
              <w:rFonts w:ascii="Arial" w:hAnsi="Arial"/>
              <w:sz w:val="16"/>
            </w:rPr>
            <w:t xml:space="preserve"> </w:t>
          </w:r>
          <w:r w:rsidRPr="003661F9">
            <w:rPr>
              <w:rFonts w:ascii="Arial" w:hAnsi="Arial"/>
              <w:sz w:val="16"/>
            </w:rPr>
            <w:t xml:space="preserve"> </w:t>
          </w:r>
          <w:proofErr w:type="spellStart"/>
          <w:r w:rsidR="009472F9">
            <w:rPr>
              <w:rFonts w:ascii="Arial" w:hAnsi="Arial"/>
              <w:sz w:val="16"/>
            </w:rPr>
            <w:t>Eminönü</w:t>
          </w:r>
          <w:proofErr w:type="spellEnd"/>
          <w:r w:rsidR="009472F9">
            <w:rPr>
              <w:rFonts w:ascii="Arial" w:hAnsi="Arial"/>
              <w:sz w:val="16"/>
            </w:rPr>
            <w:t>, Fatih ,</w:t>
          </w:r>
          <w:r w:rsidR="003A1949">
            <w:rPr>
              <w:rFonts w:ascii="Arial" w:hAnsi="Arial"/>
              <w:sz w:val="16"/>
            </w:rPr>
            <w:t xml:space="preserve"> </w:t>
          </w:r>
        </w:p>
        <w:p w:rsidR="00E10D90" w:rsidRPr="003661F9" w:rsidRDefault="00E10D90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 w:rsidRPr="003661F9">
            <w:rPr>
              <w:rFonts w:ascii="Arial" w:hAnsi="Arial"/>
              <w:sz w:val="16"/>
            </w:rPr>
            <w:t>İstanbul</w:t>
          </w:r>
        </w:p>
        <w:p w:rsidR="00E10D90" w:rsidRDefault="00E10D90" w:rsidP="008342CD">
          <w:pPr>
            <w:pStyle w:val="Header"/>
            <w:spacing w:line="210" w:lineRule="exact"/>
            <w:rPr>
              <w:rFonts w:ascii="Arial" w:hAnsi="Arial"/>
              <w:b/>
              <w:sz w:val="16"/>
            </w:rPr>
          </w:pPr>
        </w:p>
      </w:tc>
      <w:tc>
        <w:tcPr>
          <w:tcW w:w="113" w:type="dxa"/>
        </w:tcPr>
        <w:p w:rsidR="00E10D90" w:rsidRDefault="00E10D90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814" w:type="dxa"/>
        </w:tcPr>
        <w:p w:rsidR="00E10D90" w:rsidRDefault="00E10D90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Tel: +90 212 528 2030</w:t>
          </w:r>
        </w:p>
        <w:p w:rsidR="00E10D90" w:rsidRDefault="00E10D90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Faks</w:t>
          </w:r>
          <w:proofErr w:type="spellEnd"/>
          <w:r>
            <w:rPr>
              <w:rFonts w:ascii="Arial" w:hAnsi="Arial"/>
              <w:sz w:val="16"/>
            </w:rPr>
            <w:t>: +90 212 528 2040</w:t>
          </w:r>
        </w:p>
        <w:p w:rsidR="00E10D90" w:rsidRPr="003661F9" w:rsidRDefault="00D31142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hyperlink r:id="rId2" w:history="1">
            <w:r w:rsidR="00E10D90" w:rsidRPr="003661F9">
              <w:rPr>
                <w:rStyle w:val="Hyperlink"/>
                <w:rFonts w:ascii="Arial" w:hAnsi="Arial"/>
                <w:color w:val="auto"/>
                <w:sz w:val="16"/>
                <w:u w:val="none"/>
              </w:rPr>
              <w:t>info@wwf.org.tr</w:t>
            </w:r>
          </w:hyperlink>
        </w:p>
        <w:p w:rsidR="00E10D90" w:rsidRDefault="00E10D90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wwf.org.tr</w:t>
          </w:r>
        </w:p>
      </w:tc>
    </w:tr>
  </w:tbl>
  <w:p w:rsidR="00E10D90" w:rsidRDefault="004F6E1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4023995</wp:posOffset>
              </wp:positionH>
              <wp:positionV relativeFrom="paragraph">
                <wp:posOffset>8562975</wp:posOffset>
              </wp:positionV>
              <wp:extent cx="2605405" cy="3429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540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D90" w:rsidRPr="009858D3" w:rsidRDefault="006E7AED" w:rsidP="006E7AED">
                          <w:pPr>
                            <w:jc w:val="center"/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</w:pPr>
                          <w:proofErr w:type="spellStart"/>
                          <w:r w:rsidRPr="009858D3"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Birlikte</w:t>
                          </w:r>
                          <w:proofErr w:type="spellEnd"/>
                          <w:r w:rsidR="004F6E12"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858D3"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Mümkün</w:t>
                          </w:r>
                          <w:proofErr w:type="spellEnd"/>
                        </w:p>
                        <w:p w:rsidR="00E10D90" w:rsidRDefault="00E10D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16.85pt;margin-top:674.25pt;width:205.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Kz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oFsQkiDEqwfaOREng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" filled="f" stroked="f">
              <v:textbox>
                <w:txbxContent>
                  <w:p w:rsidR="00E10D90" w:rsidRPr="009858D3" w:rsidRDefault="006E7AED" w:rsidP="006E7AED">
                    <w:pPr>
                      <w:jc w:val="center"/>
                      <w:rPr>
                        <w:rFonts w:ascii="WWF" w:hAnsi="WWF" w:cs="Arial"/>
                        <w:i/>
                        <w:sz w:val="28"/>
                        <w:szCs w:val="28"/>
                      </w:rPr>
                    </w:pPr>
                    <w:proofErr w:type="spellStart"/>
                    <w:r w:rsidRPr="009858D3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Birlikte</w:t>
                    </w:r>
                    <w:proofErr w:type="spellEnd"/>
                    <w:r w:rsidR="004F6E12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9858D3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Mümkün</w:t>
                    </w:r>
                    <w:proofErr w:type="spellEnd"/>
                  </w:p>
                  <w:p w:rsidR="00E10D90" w:rsidRDefault="00E10D9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A17"/>
    <w:multiLevelType w:val="hybridMultilevel"/>
    <w:tmpl w:val="B534365A"/>
    <w:lvl w:ilvl="0" w:tplc="E58A7A9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C3EF7"/>
    <w:multiLevelType w:val="hybridMultilevel"/>
    <w:tmpl w:val="AFF6FF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54D7"/>
    <w:multiLevelType w:val="hybridMultilevel"/>
    <w:tmpl w:val="0D08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4270C"/>
    <w:multiLevelType w:val="hybridMultilevel"/>
    <w:tmpl w:val="6A1420FE"/>
    <w:lvl w:ilvl="0" w:tplc="041F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B1D97"/>
    <w:multiLevelType w:val="hybridMultilevel"/>
    <w:tmpl w:val="189ED6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124F6"/>
    <w:multiLevelType w:val="hybridMultilevel"/>
    <w:tmpl w:val="CDEEA1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47352E"/>
    <w:multiLevelType w:val="hybridMultilevel"/>
    <w:tmpl w:val="A6661258"/>
    <w:lvl w:ilvl="0" w:tplc="0B947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E75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428F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200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6C3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49E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FAD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B0A5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C48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51A44A0"/>
    <w:multiLevelType w:val="hybridMultilevel"/>
    <w:tmpl w:val="EF32E0FE"/>
    <w:lvl w:ilvl="0" w:tplc="3586D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611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FEBB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964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CA7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E15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EDC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CA43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4E4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AAE32B1"/>
    <w:multiLevelType w:val="hybridMultilevel"/>
    <w:tmpl w:val="BA84F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96515"/>
    <w:multiLevelType w:val="hybridMultilevel"/>
    <w:tmpl w:val="62861E10"/>
    <w:lvl w:ilvl="0" w:tplc="98D0D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E1F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6ED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CA9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5C1F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213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26EA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A73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A476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DE"/>
    <w:rsid w:val="00001691"/>
    <w:rsid w:val="00001B2A"/>
    <w:rsid w:val="0001193D"/>
    <w:rsid w:val="00040601"/>
    <w:rsid w:val="00040872"/>
    <w:rsid w:val="00044E2F"/>
    <w:rsid w:val="000475DF"/>
    <w:rsid w:val="00054E56"/>
    <w:rsid w:val="0006498F"/>
    <w:rsid w:val="00084237"/>
    <w:rsid w:val="000911FD"/>
    <w:rsid w:val="000B2634"/>
    <w:rsid w:val="000B400E"/>
    <w:rsid w:val="000C4390"/>
    <w:rsid w:val="000D1CE4"/>
    <w:rsid w:val="000E4F15"/>
    <w:rsid w:val="000F28E5"/>
    <w:rsid w:val="00112A8B"/>
    <w:rsid w:val="001144E7"/>
    <w:rsid w:val="00144367"/>
    <w:rsid w:val="00146D4A"/>
    <w:rsid w:val="00151D07"/>
    <w:rsid w:val="0016434E"/>
    <w:rsid w:val="00165ADC"/>
    <w:rsid w:val="00166825"/>
    <w:rsid w:val="00185BFE"/>
    <w:rsid w:val="00193DF2"/>
    <w:rsid w:val="00195801"/>
    <w:rsid w:val="001A6E75"/>
    <w:rsid w:val="001C0F2C"/>
    <w:rsid w:val="001C1AC6"/>
    <w:rsid w:val="001D25B1"/>
    <w:rsid w:val="001E26FC"/>
    <w:rsid w:val="001F0D30"/>
    <w:rsid w:val="001F2C44"/>
    <w:rsid w:val="002119CE"/>
    <w:rsid w:val="00222C24"/>
    <w:rsid w:val="002314A3"/>
    <w:rsid w:val="00235E76"/>
    <w:rsid w:val="002374B3"/>
    <w:rsid w:val="00245866"/>
    <w:rsid w:val="002461D1"/>
    <w:rsid w:val="00246BBC"/>
    <w:rsid w:val="00257E14"/>
    <w:rsid w:val="00266D48"/>
    <w:rsid w:val="0027209F"/>
    <w:rsid w:val="002832B9"/>
    <w:rsid w:val="00286FBA"/>
    <w:rsid w:val="002A31B7"/>
    <w:rsid w:val="002A5084"/>
    <w:rsid w:val="002A6E40"/>
    <w:rsid w:val="002A70E7"/>
    <w:rsid w:val="002B61AF"/>
    <w:rsid w:val="002C3553"/>
    <w:rsid w:val="002C40AC"/>
    <w:rsid w:val="002D0508"/>
    <w:rsid w:val="002E05E9"/>
    <w:rsid w:val="002F2059"/>
    <w:rsid w:val="0030514F"/>
    <w:rsid w:val="003077F0"/>
    <w:rsid w:val="00323FC1"/>
    <w:rsid w:val="0033470A"/>
    <w:rsid w:val="00335EE3"/>
    <w:rsid w:val="00341342"/>
    <w:rsid w:val="003413C1"/>
    <w:rsid w:val="00347B66"/>
    <w:rsid w:val="00370919"/>
    <w:rsid w:val="003854BD"/>
    <w:rsid w:val="00395AC8"/>
    <w:rsid w:val="003A1949"/>
    <w:rsid w:val="003A28E5"/>
    <w:rsid w:val="003A7DE1"/>
    <w:rsid w:val="003B2685"/>
    <w:rsid w:val="003D4B0A"/>
    <w:rsid w:val="003D614D"/>
    <w:rsid w:val="003D6215"/>
    <w:rsid w:val="003E361B"/>
    <w:rsid w:val="003F04A1"/>
    <w:rsid w:val="003F293D"/>
    <w:rsid w:val="00405E9F"/>
    <w:rsid w:val="00411641"/>
    <w:rsid w:val="004128E1"/>
    <w:rsid w:val="0042542A"/>
    <w:rsid w:val="004322AE"/>
    <w:rsid w:val="0043532F"/>
    <w:rsid w:val="004521DC"/>
    <w:rsid w:val="0046647B"/>
    <w:rsid w:val="00472E04"/>
    <w:rsid w:val="00475890"/>
    <w:rsid w:val="004774B7"/>
    <w:rsid w:val="004827E9"/>
    <w:rsid w:val="00487F7E"/>
    <w:rsid w:val="004938AF"/>
    <w:rsid w:val="004C7D50"/>
    <w:rsid w:val="004D50A7"/>
    <w:rsid w:val="004D60C0"/>
    <w:rsid w:val="004E7E5B"/>
    <w:rsid w:val="004F49AA"/>
    <w:rsid w:val="004F6E12"/>
    <w:rsid w:val="005231DE"/>
    <w:rsid w:val="00533A96"/>
    <w:rsid w:val="005435BA"/>
    <w:rsid w:val="0054655B"/>
    <w:rsid w:val="00555C91"/>
    <w:rsid w:val="00556186"/>
    <w:rsid w:val="00566F7B"/>
    <w:rsid w:val="005703FB"/>
    <w:rsid w:val="0058007D"/>
    <w:rsid w:val="00582900"/>
    <w:rsid w:val="0058466B"/>
    <w:rsid w:val="00586B96"/>
    <w:rsid w:val="00593ADB"/>
    <w:rsid w:val="005B3A46"/>
    <w:rsid w:val="005C7E90"/>
    <w:rsid w:val="005D21C8"/>
    <w:rsid w:val="005E40C8"/>
    <w:rsid w:val="005E6BD2"/>
    <w:rsid w:val="00602B99"/>
    <w:rsid w:val="00610867"/>
    <w:rsid w:val="00613DA8"/>
    <w:rsid w:val="006217DE"/>
    <w:rsid w:val="006233C7"/>
    <w:rsid w:val="0063466A"/>
    <w:rsid w:val="00642E18"/>
    <w:rsid w:val="00643160"/>
    <w:rsid w:val="00643663"/>
    <w:rsid w:val="00645076"/>
    <w:rsid w:val="00646A74"/>
    <w:rsid w:val="006470FF"/>
    <w:rsid w:val="0065051C"/>
    <w:rsid w:val="0065163C"/>
    <w:rsid w:val="006528B9"/>
    <w:rsid w:val="00652B10"/>
    <w:rsid w:val="006613FA"/>
    <w:rsid w:val="0066574D"/>
    <w:rsid w:val="00666BA6"/>
    <w:rsid w:val="00672029"/>
    <w:rsid w:val="00672086"/>
    <w:rsid w:val="00675622"/>
    <w:rsid w:val="00676B73"/>
    <w:rsid w:val="0068482F"/>
    <w:rsid w:val="00693D62"/>
    <w:rsid w:val="006974BB"/>
    <w:rsid w:val="006A10FB"/>
    <w:rsid w:val="006A2480"/>
    <w:rsid w:val="006B0106"/>
    <w:rsid w:val="006D0D3E"/>
    <w:rsid w:val="006D2965"/>
    <w:rsid w:val="006D6436"/>
    <w:rsid w:val="006D7833"/>
    <w:rsid w:val="006E7945"/>
    <w:rsid w:val="006E7AED"/>
    <w:rsid w:val="006F0933"/>
    <w:rsid w:val="006F247B"/>
    <w:rsid w:val="007118C3"/>
    <w:rsid w:val="0071650B"/>
    <w:rsid w:val="00733C61"/>
    <w:rsid w:val="007354C9"/>
    <w:rsid w:val="007378AA"/>
    <w:rsid w:val="00737D82"/>
    <w:rsid w:val="00756FCD"/>
    <w:rsid w:val="00764C84"/>
    <w:rsid w:val="007677AD"/>
    <w:rsid w:val="00772174"/>
    <w:rsid w:val="00781E37"/>
    <w:rsid w:val="00782D41"/>
    <w:rsid w:val="00786D2A"/>
    <w:rsid w:val="007A6473"/>
    <w:rsid w:val="007C1260"/>
    <w:rsid w:val="007C2E95"/>
    <w:rsid w:val="007D2C1B"/>
    <w:rsid w:val="007D3A0B"/>
    <w:rsid w:val="007F3C8B"/>
    <w:rsid w:val="008041EB"/>
    <w:rsid w:val="008048A0"/>
    <w:rsid w:val="008168AB"/>
    <w:rsid w:val="008332CD"/>
    <w:rsid w:val="008342CD"/>
    <w:rsid w:val="00836D96"/>
    <w:rsid w:val="00840685"/>
    <w:rsid w:val="00844AA6"/>
    <w:rsid w:val="00845C0C"/>
    <w:rsid w:val="00847C42"/>
    <w:rsid w:val="00855A47"/>
    <w:rsid w:val="00856436"/>
    <w:rsid w:val="00857024"/>
    <w:rsid w:val="00863435"/>
    <w:rsid w:val="00874B88"/>
    <w:rsid w:val="00876271"/>
    <w:rsid w:val="008827D5"/>
    <w:rsid w:val="00884BB0"/>
    <w:rsid w:val="00886575"/>
    <w:rsid w:val="0089617B"/>
    <w:rsid w:val="00896334"/>
    <w:rsid w:val="008A4A4B"/>
    <w:rsid w:val="008A680A"/>
    <w:rsid w:val="008B461B"/>
    <w:rsid w:val="008B4CD1"/>
    <w:rsid w:val="008B53E7"/>
    <w:rsid w:val="008E41CF"/>
    <w:rsid w:val="008E7C40"/>
    <w:rsid w:val="00906D20"/>
    <w:rsid w:val="009107A4"/>
    <w:rsid w:val="009167FE"/>
    <w:rsid w:val="00917681"/>
    <w:rsid w:val="00921511"/>
    <w:rsid w:val="00935A39"/>
    <w:rsid w:val="00936020"/>
    <w:rsid w:val="00941255"/>
    <w:rsid w:val="00942241"/>
    <w:rsid w:val="009472F9"/>
    <w:rsid w:val="009541CB"/>
    <w:rsid w:val="00957B2B"/>
    <w:rsid w:val="00963307"/>
    <w:rsid w:val="009660A1"/>
    <w:rsid w:val="009718ED"/>
    <w:rsid w:val="00982B9A"/>
    <w:rsid w:val="009858D3"/>
    <w:rsid w:val="009A2886"/>
    <w:rsid w:val="009A39A9"/>
    <w:rsid w:val="009B149E"/>
    <w:rsid w:val="009C11D5"/>
    <w:rsid w:val="009C2D83"/>
    <w:rsid w:val="009D7E7F"/>
    <w:rsid w:val="009D7ED7"/>
    <w:rsid w:val="009E4645"/>
    <w:rsid w:val="00A03601"/>
    <w:rsid w:val="00A14EB0"/>
    <w:rsid w:val="00A2473D"/>
    <w:rsid w:val="00A262C5"/>
    <w:rsid w:val="00A27AB0"/>
    <w:rsid w:val="00A3475F"/>
    <w:rsid w:val="00A4202F"/>
    <w:rsid w:val="00A57C25"/>
    <w:rsid w:val="00A6534A"/>
    <w:rsid w:val="00A76F21"/>
    <w:rsid w:val="00A8246B"/>
    <w:rsid w:val="00A8762D"/>
    <w:rsid w:val="00A97930"/>
    <w:rsid w:val="00AA0DD1"/>
    <w:rsid w:val="00AC05D1"/>
    <w:rsid w:val="00AC1041"/>
    <w:rsid w:val="00AC60B9"/>
    <w:rsid w:val="00AD6914"/>
    <w:rsid w:val="00AE526D"/>
    <w:rsid w:val="00AE72E4"/>
    <w:rsid w:val="00AF152E"/>
    <w:rsid w:val="00B01282"/>
    <w:rsid w:val="00B14C69"/>
    <w:rsid w:val="00B179AC"/>
    <w:rsid w:val="00B2763A"/>
    <w:rsid w:val="00B30C91"/>
    <w:rsid w:val="00B35263"/>
    <w:rsid w:val="00B40E58"/>
    <w:rsid w:val="00B4687D"/>
    <w:rsid w:val="00B47346"/>
    <w:rsid w:val="00B577F1"/>
    <w:rsid w:val="00B60EA3"/>
    <w:rsid w:val="00B62FA5"/>
    <w:rsid w:val="00B7337F"/>
    <w:rsid w:val="00B755D2"/>
    <w:rsid w:val="00B76EA6"/>
    <w:rsid w:val="00B842AC"/>
    <w:rsid w:val="00B902D9"/>
    <w:rsid w:val="00BA2E67"/>
    <w:rsid w:val="00BB3BC0"/>
    <w:rsid w:val="00BC15A7"/>
    <w:rsid w:val="00BC5C33"/>
    <w:rsid w:val="00BD2117"/>
    <w:rsid w:val="00BE1C94"/>
    <w:rsid w:val="00BE5366"/>
    <w:rsid w:val="00BE592A"/>
    <w:rsid w:val="00BF3AFE"/>
    <w:rsid w:val="00BF53D5"/>
    <w:rsid w:val="00C033E6"/>
    <w:rsid w:val="00C04C3B"/>
    <w:rsid w:val="00C127B9"/>
    <w:rsid w:val="00C147CC"/>
    <w:rsid w:val="00C14A79"/>
    <w:rsid w:val="00C260F1"/>
    <w:rsid w:val="00C263F6"/>
    <w:rsid w:val="00C27938"/>
    <w:rsid w:val="00C53206"/>
    <w:rsid w:val="00C53A04"/>
    <w:rsid w:val="00C56F8F"/>
    <w:rsid w:val="00C5769A"/>
    <w:rsid w:val="00C6514F"/>
    <w:rsid w:val="00C72775"/>
    <w:rsid w:val="00C760A4"/>
    <w:rsid w:val="00C856B7"/>
    <w:rsid w:val="00C86B3F"/>
    <w:rsid w:val="00CB7494"/>
    <w:rsid w:val="00CC5684"/>
    <w:rsid w:val="00CD55E7"/>
    <w:rsid w:val="00CE17B2"/>
    <w:rsid w:val="00CE329D"/>
    <w:rsid w:val="00CF2378"/>
    <w:rsid w:val="00CF3042"/>
    <w:rsid w:val="00D05AE2"/>
    <w:rsid w:val="00D16845"/>
    <w:rsid w:val="00D16936"/>
    <w:rsid w:val="00D21EA5"/>
    <w:rsid w:val="00D247DA"/>
    <w:rsid w:val="00D31142"/>
    <w:rsid w:val="00D37ED6"/>
    <w:rsid w:val="00D4030C"/>
    <w:rsid w:val="00D458C2"/>
    <w:rsid w:val="00D655CA"/>
    <w:rsid w:val="00DA222A"/>
    <w:rsid w:val="00DB0424"/>
    <w:rsid w:val="00DC2F40"/>
    <w:rsid w:val="00DD0A12"/>
    <w:rsid w:val="00DD3819"/>
    <w:rsid w:val="00DE0670"/>
    <w:rsid w:val="00DE2D45"/>
    <w:rsid w:val="00DE6FA5"/>
    <w:rsid w:val="00DF4B74"/>
    <w:rsid w:val="00E10D90"/>
    <w:rsid w:val="00E1243A"/>
    <w:rsid w:val="00E37E21"/>
    <w:rsid w:val="00E47076"/>
    <w:rsid w:val="00E47ED3"/>
    <w:rsid w:val="00E51369"/>
    <w:rsid w:val="00E51CFE"/>
    <w:rsid w:val="00E52C36"/>
    <w:rsid w:val="00E83938"/>
    <w:rsid w:val="00E84171"/>
    <w:rsid w:val="00E947E3"/>
    <w:rsid w:val="00EA14A0"/>
    <w:rsid w:val="00EB2DB5"/>
    <w:rsid w:val="00ED1A5B"/>
    <w:rsid w:val="00ED5535"/>
    <w:rsid w:val="00EF1DCD"/>
    <w:rsid w:val="00EF34D3"/>
    <w:rsid w:val="00F111EC"/>
    <w:rsid w:val="00F12F7F"/>
    <w:rsid w:val="00F13D20"/>
    <w:rsid w:val="00F202B3"/>
    <w:rsid w:val="00F22A6E"/>
    <w:rsid w:val="00F22DBF"/>
    <w:rsid w:val="00F27C3A"/>
    <w:rsid w:val="00F36B74"/>
    <w:rsid w:val="00F62386"/>
    <w:rsid w:val="00F66ACD"/>
    <w:rsid w:val="00F957AF"/>
    <w:rsid w:val="00FB5622"/>
    <w:rsid w:val="00FC013C"/>
    <w:rsid w:val="00FC30D8"/>
    <w:rsid w:val="00FC3F74"/>
    <w:rsid w:val="00FD06BF"/>
    <w:rsid w:val="00FD6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4322A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">
    <w:name w:val="text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val="en-US" w:eastAsia="en-US"/>
    </w:rPr>
  </w:style>
  <w:style w:type="paragraph" w:customStyle="1" w:styleId="slogan">
    <w:name w:val="slogan"/>
    <w:pPr>
      <w:framePr w:w="9696" w:h="1009" w:wrap="around" w:vAnchor="page" w:hAnchor="page" w:x="1305" w:y="15310"/>
      <w:spacing w:line="280" w:lineRule="exact"/>
    </w:pPr>
    <w:rPr>
      <w:rFonts w:ascii="Arial" w:hAnsi="Arial"/>
      <w:b/>
      <w:noProof/>
      <w:sz w:val="17"/>
      <w:lang w:val="en-US" w:eastAsia="en-US"/>
    </w:rPr>
  </w:style>
  <w:style w:type="paragraph" w:customStyle="1" w:styleId="typedaddress">
    <w:name w:val="typed address"/>
    <w:pPr>
      <w:framePr w:wrap="notBeside" w:vAnchor="page" w:hAnchor="page" w:x="2921" w:y="279" w:anchorLock="1"/>
      <w:spacing w:line="280" w:lineRule="exact"/>
    </w:pPr>
    <w:rPr>
      <w:noProof/>
      <w:sz w:val="22"/>
      <w:lang w:val="en-US" w:eastAsia="en-US"/>
    </w:rPr>
  </w:style>
  <w:style w:type="paragraph" w:customStyle="1" w:styleId="Tarih1">
    <w:name w:val="Tarih1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US" w:eastAsia="en-US"/>
    </w:rPr>
  </w:style>
  <w:style w:type="paragraph" w:customStyle="1" w:styleId="contact">
    <w:name w:val="contact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officename">
    <w:name w:val="office name"/>
    <w:next w:val="contact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US" w:eastAsia="en-US"/>
    </w:rPr>
  </w:style>
  <w:style w:type="paragraph" w:customStyle="1" w:styleId="address">
    <w:name w:val="address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corplegal">
    <w:name w:val="corp/legal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US" w:eastAsia="en-US"/>
    </w:rPr>
  </w:style>
  <w:style w:type="paragraph" w:customStyle="1" w:styleId="bullets1stlevel">
    <w:name w:val="bullets 1st level"/>
    <w:basedOn w:val="text"/>
    <w:next w:val="text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pPr>
      <w:ind w:left="624" w:hanging="284"/>
    </w:pPr>
  </w:style>
  <w:style w:type="paragraph" w:customStyle="1" w:styleId="Titletext">
    <w:name w:val="Title text"/>
    <w:basedOn w:val="text"/>
    <w:pPr>
      <w:suppressAutoHyphens/>
      <w:spacing w:before="120" w:after="0" w:line="240" w:lineRule="auto"/>
    </w:pPr>
    <w:rPr>
      <w:b/>
      <w:sz w:val="110"/>
    </w:rPr>
  </w:style>
  <w:style w:type="paragraph" w:customStyle="1" w:styleId="TextStart">
    <w:name w:val="Text Start"/>
    <w:basedOn w:val="text"/>
    <w:next w:val="text"/>
    <w:pPr>
      <w:spacing w:before="300"/>
    </w:pPr>
  </w:style>
  <w:style w:type="paragraph" w:customStyle="1" w:styleId="Slogan0">
    <w:name w:val="Slogan"/>
    <w:basedOn w:val="text"/>
    <w:pPr>
      <w:spacing w:after="0"/>
    </w:pPr>
    <w:rPr>
      <w:rFonts w:ascii="Arial" w:hAnsi="Arial"/>
      <w:b/>
      <w:sz w:val="17"/>
    </w:rPr>
  </w:style>
  <w:style w:type="paragraph" w:customStyle="1" w:styleId="Additionalinfo">
    <w:name w:val="Additional info"/>
    <w:basedOn w:val="Slogan0"/>
    <w:next w:val="Slogan0"/>
    <w:rPr>
      <w:rFonts w:ascii="Times" w:hAnsi="Times"/>
      <w:b w:val="0"/>
      <w:sz w:val="22"/>
    </w:rPr>
  </w:style>
  <w:style w:type="paragraph" w:customStyle="1" w:styleId="Contactinfo">
    <w:name w:val="Contact info"/>
    <w:basedOn w:val="Slogan0"/>
    <w:next w:val="Additionalinfo"/>
    <w:rPr>
      <w:b w:val="0"/>
      <w:sz w:val="24"/>
    </w:rPr>
  </w:style>
  <w:style w:type="paragraph" w:customStyle="1" w:styleId="Furtherinfo">
    <w:name w:val="Further info"/>
    <w:basedOn w:val="Slogan0"/>
    <w:next w:val="Contactinfo"/>
    <w:pPr>
      <w:spacing w:before="280"/>
    </w:pPr>
    <w:rPr>
      <w:sz w:val="24"/>
    </w:rPr>
  </w:style>
  <w:style w:type="paragraph" w:customStyle="1" w:styleId="confidentialitytext">
    <w:name w:val="confidentiality text"/>
    <w:basedOn w:val="Normal"/>
    <w:pPr>
      <w:framePr w:w="9696" w:h="1009" w:wrap="around" w:vAnchor="page" w:hAnchor="page" w:x="1305" w:y="15310"/>
      <w:spacing w:line="340" w:lineRule="exact"/>
    </w:pPr>
    <w:rPr>
      <w:rFonts w:ascii="Arial" w:hAnsi="Arial"/>
      <w:sz w:val="15"/>
    </w:rPr>
  </w:style>
  <w:style w:type="character" w:styleId="Hyperlink">
    <w:name w:val="Hyperlink"/>
    <w:uiPriority w:val="99"/>
    <w:rsid w:val="004128E1"/>
    <w:rPr>
      <w:color w:val="0000FF"/>
      <w:u w:val="single"/>
    </w:rPr>
  </w:style>
  <w:style w:type="paragraph" w:customStyle="1" w:styleId="Fax">
    <w:name w:val="Fax"/>
    <w:next w:val="MacroText"/>
    <w:rsid w:val="00C56F8F"/>
    <w:pPr>
      <w:spacing w:line="454" w:lineRule="exact"/>
    </w:pPr>
    <w:rPr>
      <w:rFonts w:ascii="Arial" w:hAnsi="Arial"/>
      <w:b/>
      <w:noProof/>
      <w:sz w:val="40"/>
      <w:lang w:val="en-US" w:eastAsia="en-US"/>
    </w:rPr>
  </w:style>
  <w:style w:type="paragraph" w:styleId="MacroText">
    <w:name w:val="macro"/>
    <w:semiHidden/>
    <w:rsid w:val="00C56F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customStyle="1" w:styleId="inserttext">
    <w:name w:val="insert text"/>
    <w:basedOn w:val="text"/>
    <w:next w:val="Normal"/>
    <w:rsid w:val="00C56F8F"/>
    <w:pPr>
      <w:spacing w:before="60" w:after="0"/>
    </w:pPr>
  </w:style>
  <w:style w:type="paragraph" w:customStyle="1" w:styleId="FaxHeadings">
    <w:name w:val="Fax Headings"/>
    <w:basedOn w:val="Fax"/>
    <w:rsid w:val="00C56F8F"/>
    <w:pPr>
      <w:spacing w:before="60" w:line="280" w:lineRule="exact"/>
    </w:pPr>
    <w:rPr>
      <w:b w:val="0"/>
      <w:sz w:val="17"/>
    </w:rPr>
  </w:style>
  <w:style w:type="paragraph" w:styleId="BalloonText">
    <w:name w:val="Balloon Text"/>
    <w:basedOn w:val="Normal"/>
    <w:semiHidden/>
    <w:rsid w:val="00044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4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pedaddress0">
    <w:name w:val="typedaddress"/>
    <w:basedOn w:val="Normal"/>
    <w:rsid w:val="007118C3"/>
    <w:pPr>
      <w:spacing w:line="280" w:lineRule="atLeast"/>
    </w:pPr>
    <w:rPr>
      <w:rFonts w:eastAsia="Calibri" w:cs="Times"/>
      <w:sz w:val="22"/>
      <w:szCs w:val="22"/>
      <w:lang w:val="en-US"/>
    </w:rPr>
  </w:style>
  <w:style w:type="paragraph" w:customStyle="1" w:styleId="titletext0">
    <w:name w:val="titletext"/>
    <w:basedOn w:val="Normal"/>
    <w:rsid w:val="007118C3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InternetLink">
    <w:name w:val="Internet Link"/>
    <w:rsid w:val="0033470A"/>
    <w:rPr>
      <w:color w:val="0000FF"/>
      <w:u w:val="single"/>
    </w:rPr>
  </w:style>
  <w:style w:type="paragraph" w:customStyle="1" w:styleId="Default">
    <w:name w:val="Default"/>
    <w:rsid w:val="00040872"/>
    <w:pPr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46D4A"/>
    <w:pPr>
      <w:ind w:left="720"/>
    </w:pPr>
    <w:rPr>
      <w:rFonts w:cs="Times"/>
      <w:noProof/>
      <w:szCs w:val="24"/>
      <w:lang w:val="tr-TR" w:eastAsia="tr-T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6D4A"/>
    <w:rPr>
      <w:rFonts w:cs="Times"/>
      <w:noProof/>
      <w:sz w:val="24"/>
      <w:szCs w:val="24"/>
    </w:rPr>
  </w:style>
  <w:style w:type="paragraph" w:styleId="NoSpacing">
    <w:name w:val="No Spacing"/>
    <w:qFormat/>
    <w:rsid w:val="00A8762D"/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9A39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9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A39A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3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39A9"/>
    <w:rPr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22AE"/>
    <w:rPr>
      <w:rFonts w:ascii="Times New Roman" w:hAnsi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8246B"/>
    <w:rPr>
      <w:i/>
      <w:iCs/>
    </w:rPr>
  </w:style>
  <w:style w:type="paragraph" w:styleId="Revision">
    <w:name w:val="Revision"/>
    <w:hidden/>
    <w:uiPriority w:val="99"/>
    <w:semiHidden/>
    <w:rsid w:val="00B40E58"/>
    <w:rPr>
      <w:sz w:val="24"/>
      <w:lang w:val="en-GB" w:eastAsia="en-US"/>
    </w:rPr>
  </w:style>
  <w:style w:type="character" w:styleId="FollowedHyperlink">
    <w:name w:val="FollowedHyperlink"/>
    <w:basedOn w:val="DefaultParagraphFont"/>
    <w:rsid w:val="004521DC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7945"/>
    <w:rPr>
      <w:rFonts w:ascii="Consolas" w:eastAsiaTheme="minorHAnsi" w:hAnsi="Consolas" w:cstheme="minorBidi"/>
      <w:sz w:val="20"/>
      <w:lang w:val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7945"/>
    <w:rPr>
      <w:rFonts w:ascii="Consolas" w:eastAsiaTheme="minorHAnsi" w:hAnsi="Consolas" w:cstheme="minorBidi"/>
      <w:lang w:eastAsia="en-US"/>
    </w:rPr>
  </w:style>
  <w:style w:type="paragraph" w:customStyle="1" w:styleId="Body">
    <w:name w:val="Body"/>
    <w:rsid w:val="00E513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Link">
    <w:name w:val="Link"/>
    <w:rsid w:val="00E51369"/>
    <w:rPr>
      <w:color w:val="0000FF"/>
      <w:u w:val="single" w:color="0000FF"/>
    </w:rPr>
  </w:style>
  <w:style w:type="paragraph" w:customStyle="1" w:styleId="BodyA">
    <w:name w:val="Body A"/>
    <w:rsid w:val="00E513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Hyperlink1">
    <w:name w:val="Hyperlink.1"/>
    <w:basedOn w:val="DefaultParagraphFont"/>
    <w:rsid w:val="00E51369"/>
    <w:rPr>
      <w:rFonts w:ascii="Georgia" w:eastAsia="Georgia" w:hAnsi="Georgia" w:cs="Georgia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Link"/>
    <w:rsid w:val="00E51369"/>
    <w:rPr>
      <w:rFonts w:ascii="Georgia" w:eastAsia="Georgia" w:hAnsi="Georgia" w:cs="Georgia"/>
      <w:color w:val="0000FF"/>
      <w:sz w:val="20"/>
      <w:szCs w:val="20"/>
      <w:u w:val="single" w:color="0000FF"/>
    </w:rPr>
  </w:style>
  <w:style w:type="paragraph" w:customStyle="1" w:styleId="Normal1">
    <w:name w:val="Normal1"/>
    <w:rsid w:val="00487F7E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58466B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4322A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">
    <w:name w:val="text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val="en-US" w:eastAsia="en-US"/>
    </w:rPr>
  </w:style>
  <w:style w:type="paragraph" w:customStyle="1" w:styleId="slogan">
    <w:name w:val="slogan"/>
    <w:pPr>
      <w:framePr w:w="9696" w:h="1009" w:wrap="around" w:vAnchor="page" w:hAnchor="page" w:x="1305" w:y="15310"/>
      <w:spacing w:line="280" w:lineRule="exact"/>
    </w:pPr>
    <w:rPr>
      <w:rFonts w:ascii="Arial" w:hAnsi="Arial"/>
      <w:b/>
      <w:noProof/>
      <w:sz w:val="17"/>
      <w:lang w:val="en-US" w:eastAsia="en-US"/>
    </w:rPr>
  </w:style>
  <w:style w:type="paragraph" w:customStyle="1" w:styleId="typedaddress">
    <w:name w:val="typed address"/>
    <w:pPr>
      <w:framePr w:wrap="notBeside" w:vAnchor="page" w:hAnchor="page" w:x="2921" w:y="279" w:anchorLock="1"/>
      <w:spacing w:line="280" w:lineRule="exact"/>
    </w:pPr>
    <w:rPr>
      <w:noProof/>
      <w:sz w:val="22"/>
      <w:lang w:val="en-US" w:eastAsia="en-US"/>
    </w:rPr>
  </w:style>
  <w:style w:type="paragraph" w:customStyle="1" w:styleId="Tarih1">
    <w:name w:val="Tarih1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US" w:eastAsia="en-US"/>
    </w:rPr>
  </w:style>
  <w:style w:type="paragraph" w:customStyle="1" w:styleId="contact">
    <w:name w:val="contact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officename">
    <w:name w:val="office name"/>
    <w:next w:val="contact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US" w:eastAsia="en-US"/>
    </w:rPr>
  </w:style>
  <w:style w:type="paragraph" w:customStyle="1" w:styleId="address">
    <w:name w:val="address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corplegal">
    <w:name w:val="corp/legal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US" w:eastAsia="en-US"/>
    </w:rPr>
  </w:style>
  <w:style w:type="paragraph" w:customStyle="1" w:styleId="bullets1stlevel">
    <w:name w:val="bullets 1st level"/>
    <w:basedOn w:val="text"/>
    <w:next w:val="text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pPr>
      <w:ind w:left="624" w:hanging="284"/>
    </w:pPr>
  </w:style>
  <w:style w:type="paragraph" w:customStyle="1" w:styleId="Titletext">
    <w:name w:val="Title text"/>
    <w:basedOn w:val="text"/>
    <w:pPr>
      <w:suppressAutoHyphens/>
      <w:spacing w:before="120" w:after="0" w:line="240" w:lineRule="auto"/>
    </w:pPr>
    <w:rPr>
      <w:b/>
      <w:sz w:val="110"/>
    </w:rPr>
  </w:style>
  <w:style w:type="paragraph" w:customStyle="1" w:styleId="TextStart">
    <w:name w:val="Text Start"/>
    <w:basedOn w:val="text"/>
    <w:next w:val="text"/>
    <w:pPr>
      <w:spacing w:before="300"/>
    </w:pPr>
  </w:style>
  <w:style w:type="paragraph" w:customStyle="1" w:styleId="Slogan0">
    <w:name w:val="Slogan"/>
    <w:basedOn w:val="text"/>
    <w:pPr>
      <w:spacing w:after="0"/>
    </w:pPr>
    <w:rPr>
      <w:rFonts w:ascii="Arial" w:hAnsi="Arial"/>
      <w:b/>
      <w:sz w:val="17"/>
    </w:rPr>
  </w:style>
  <w:style w:type="paragraph" w:customStyle="1" w:styleId="Additionalinfo">
    <w:name w:val="Additional info"/>
    <w:basedOn w:val="Slogan0"/>
    <w:next w:val="Slogan0"/>
    <w:rPr>
      <w:rFonts w:ascii="Times" w:hAnsi="Times"/>
      <w:b w:val="0"/>
      <w:sz w:val="22"/>
    </w:rPr>
  </w:style>
  <w:style w:type="paragraph" w:customStyle="1" w:styleId="Contactinfo">
    <w:name w:val="Contact info"/>
    <w:basedOn w:val="Slogan0"/>
    <w:next w:val="Additionalinfo"/>
    <w:rPr>
      <w:b w:val="0"/>
      <w:sz w:val="24"/>
    </w:rPr>
  </w:style>
  <w:style w:type="paragraph" w:customStyle="1" w:styleId="Furtherinfo">
    <w:name w:val="Further info"/>
    <w:basedOn w:val="Slogan0"/>
    <w:next w:val="Contactinfo"/>
    <w:pPr>
      <w:spacing w:before="280"/>
    </w:pPr>
    <w:rPr>
      <w:sz w:val="24"/>
    </w:rPr>
  </w:style>
  <w:style w:type="paragraph" w:customStyle="1" w:styleId="confidentialitytext">
    <w:name w:val="confidentiality text"/>
    <w:basedOn w:val="Normal"/>
    <w:pPr>
      <w:framePr w:w="9696" w:h="1009" w:wrap="around" w:vAnchor="page" w:hAnchor="page" w:x="1305" w:y="15310"/>
      <w:spacing w:line="340" w:lineRule="exact"/>
    </w:pPr>
    <w:rPr>
      <w:rFonts w:ascii="Arial" w:hAnsi="Arial"/>
      <w:sz w:val="15"/>
    </w:rPr>
  </w:style>
  <w:style w:type="character" w:styleId="Hyperlink">
    <w:name w:val="Hyperlink"/>
    <w:uiPriority w:val="99"/>
    <w:rsid w:val="004128E1"/>
    <w:rPr>
      <w:color w:val="0000FF"/>
      <w:u w:val="single"/>
    </w:rPr>
  </w:style>
  <w:style w:type="paragraph" w:customStyle="1" w:styleId="Fax">
    <w:name w:val="Fax"/>
    <w:next w:val="MacroText"/>
    <w:rsid w:val="00C56F8F"/>
    <w:pPr>
      <w:spacing w:line="454" w:lineRule="exact"/>
    </w:pPr>
    <w:rPr>
      <w:rFonts w:ascii="Arial" w:hAnsi="Arial"/>
      <w:b/>
      <w:noProof/>
      <w:sz w:val="40"/>
      <w:lang w:val="en-US" w:eastAsia="en-US"/>
    </w:rPr>
  </w:style>
  <w:style w:type="paragraph" w:styleId="MacroText">
    <w:name w:val="macro"/>
    <w:semiHidden/>
    <w:rsid w:val="00C56F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customStyle="1" w:styleId="inserttext">
    <w:name w:val="insert text"/>
    <w:basedOn w:val="text"/>
    <w:next w:val="Normal"/>
    <w:rsid w:val="00C56F8F"/>
    <w:pPr>
      <w:spacing w:before="60" w:after="0"/>
    </w:pPr>
  </w:style>
  <w:style w:type="paragraph" w:customStyle="1" w:styleId="FaxHeadings">
    <w:name w:val="Fax Headings"/>
    <w:basedOn w:val="Fax"/>
    <w:rsid w:val="00C56F8F"/>
    <w:pPr>
      <w:spacing w:before="60" w:line="280" w:lineRule="exact"/>
    </w:pPr>
    <w:rPr>
      <w:b w:val="0"/>
      <w:sz w:val="17"/>
    </w:rPr>
  </w:style>
  <w:style w:type="paragraph" w:styleId="BalloonText">
    <w:name w:val="Balloon Text"/>
    <w:basedOn w:val="Normal"/>
    <w:semiHidden/>
    <w:rsid w:val="00044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4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pedaddress0">
    <w:name w:val="typedaddress"/>
    <w:basedOn w:val="Normal"/>
    <w:rsid w:val="007118C3"/>
    <w:pPr>
      <w:spacing w:line="280" w:lineRule="atLeast"/>
    </w:pPr>
    <w:rPr>
      <w:rFonts w:eastAsia="Calibri" w:cs="Times"/>
      <w:sz w:val="22"/>
      <w:szCs w:val="22"/>
      <w:lang w:val="en-US"/>
    </w:rPr>
  </w:style>
  <w:style w:type="paragraph" w:customStyle="1" w:styleId="titletext0">
    <w:name w:val="titletext"/>
    <w:basedOn w:val="Normal"/>
    <w:rsid w:val="007118C3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InternetLink">
    <w:name w:val="Internet Link"/>
    <w:rsid w:val="0033470A"/>
    <w:rPr>
      <w:color w:val="0000FF"/>
      <w:u w:val="single"/>
    </w:rPr>
  </w:style>
  <w:style w:type="paragraph" w:customStyle="1" w:styleId="Default">
    <w:name w:val="Default"/>
    <w:rsid w:val="00040872"/>
    <w:pPr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46D4A"/>
    <w:pPr>
      <w:ind w:left="720"/>
    </w:pPr>
    <w:rPr>
      <w:rFonts w:cs="Times"/>
      <w:noProof/>
      <w:szCs w:val="24"/>
      <w:lang w:val="tr-TR" w:eastAsia="tr-T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6D4A"/>
    <w:rPr>
      <w:rFonts w:cs="Times"/>
      <w:noProof/>
      <w:sz w:val="24"/>
      <w:szCs w:val="24"/>
    </w:rPr>
  </w:style>
  <w:style w:type="paragraph" w:styleId="NoSpacing">
    <w:name w:val="No Spacing"/>
    <w:qFormat/>
    <w:rsid w:val="00A8762D"/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9A39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9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A39A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3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39A9"/>
    <w:rPr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22AE"/>
    <w:rPr>
      <w:rFonts w:ascii="Times New Roman" w:hAnsi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8246B"/>
    <w:rPr>
      <w:i/>
      <w:iCs/>
    </w:rPr>
  </w:style>
  <w:style w:type="paragraph" w:styleId="Revision">
    <w:name w:val="Revision"/>
    <w:hidden/>
    <w:uiPriority w:val="99"/>
    <w:semiHidden/>
    <w:rsid w:val="00B40E58"/>
    <w:rPr>
      <w:sz w:val="24"/>
      <w:lang w:val="en-GB" w:eastAsia="en-US"/>
    </w:rPr>
  </w:style>
  <w:style w:type="character" w:styleId="FollowedHyperlink">
    <w:name w:val="FollowedHyperlink"/>
    <w:basedOn w:val="DefaultParagraphFont"/>
    <w:rsid w:val="004521DC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7945"/>
    <w:rPr>
      <w:rFonts w:ascii="Consolas" w:eastAsiaTheme="minorHAnsi" w:hAnsi="Consolas" w:cstheme="minorBidi"/>
      <w:sz w:val="20"/>
      <w:lang w:val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7945"/>
    <w:rPr>
      <w:rFonts w:ascii="Consolas" w:eastAsiaTheme="minorHAnsi" w:hAnsi="Consolas" w:cstheme="minorBidi"/>
      <w:lang w:eastAsia="en-US"/>
    </w:rPr>
  </w:style>
  <w:style w:type="paragraph" w:customStyle="1" w:styleId="Body">
    <w:name w:val="Body"/>
    <w:rsid w:val="00E513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Link">
    <w:name w:val="Link"/>
    <w:rsid w:val="00E51369"/>
    <w:rPr>
      <w:color w:val="0000FF"/>
      <w:u w:val="single" w:color="0000FF"/>
    </w:rPr>
  </w:style>
  <w:style w:type="paragraph" w:customStyle="1" w:styleId="BodyA">
    <w:name w:val="Body A"/>
    <w:rsid w:val="00E513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Hyperlink1">
    <w:name w:val="Hyperlink.1"/>
    <w:basedOn w:val="DefaultParagraphFont"/>
    <w:rsid w:val="00E51369"/>
    <w:rPr>
      <w:rFonts w:ascii="Georgia" w:eastAsia="Georgia" w:hAnsi="Georgia" w:cs="Georgia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Link"/>
    <w:rsid w:val="00E51369"/>
    <w:rPr>
      <w:rFonts w:ascii="Georgia" w:eastAsia="Georgia" w:hAnsi="Georgia" w:cs="Georgia"/>
      <w:color w:val="0000FF"/>
      <w:sz w:val="20"/>
      <w:szCs w:val="20"/>
      <w:u w:val="single" w:color="0000FF"/>
    </w:rPr>
  </w:style>
  <w:style w:type="paragraph" w:customStyle="1" w:styleId="Normal1">
    <w:name w:val="Normal1"/>
    <w:rsid w:val="00487F7E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58466B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wf.org.t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wf.org.t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letisim\corporate%20comms\wwfpressreleaseb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A885-E4FA-431B-9F52-BE4D38DB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wwfpressreleaseb</Template>
  <TotalTime>49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River Design</Company>
  <LinksUpToDate>false</LinksUpToDate>
  <CharactersWithSpaces>4226</CharactersWithSpaces>
  <SharedDoc>false</SharedDoc>
  <HLinks>
    <vt:vector size="18" baseType="variant">
      <vt:variant>
        <vt:i4>6881319</vt:i4>
      </vt:variant>
      <vt:variant>
        <vt:i4>3</vt:i4>
      </vt:variant>
      <vt:variant>
        <vt:i4>0</vt:i4>
      </vt:variant>
      <vt:variant>
        <vt:i4>5</vt:i4>
      </vt:variant>
      <vt:variant>
        <vt:lpwstr>http://www.wwf.org.tr/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mailto:mberke@wwf.org.tr</vt:lpwstr>
      </vt:variant>
      <vt:variant>
        <vt:lpwstr/>
      </vt:variant>
      <vt:variant>
        <vt:i4>5898278</vt:i4>
      </vt:variant>
      <vt:variant>
        <vt:i4>0</vt:i4>
      </vt:variant>
      <vt:variant>
        <vt:i4>0</vt:i4>
      </vt:variant>
      <vt:variant>
        <vt:i4>5</vt:i4>
      </vt:variant>
      <vt:variant>
        <vt:lpwstr>mailto:info@wwf.org.tr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Dnz</dc:creator>
  <cp:lastModifiedBy>Pelin ÖZKAN</cp:lastModifiedBy>
  <cp:revision>32</cp:revision>
  <cp:lastPrinted>2018-04-26T14:39:00Z</cp:lastPrinted>
  <dcterms:created xsi:type="dcterms:W3CDTF">2018-06-07T09:56:00Z</dcterms:created>
  <dcterms:modified xsi:type="dcterms:W3CDTF">2018-09-10T08:22:00Z</dcterms:modified>
</cp:coreProperties>
</file>